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1A42FD">
        <w:tblPrEx>
          <w:tblCellMar>
            <w:top w:w="0" w:type="dxa"/>
            <w:bottom w:w="0" w:type="dxa"/>
          </w:tblCellMar>
        </w:tblPrEx>
        <w:trPr>
          <w:cantSplit/>
        </w:trPr>
        <w:tc>
          <w:tcPr>
            <w:tcW w:w="8856" w:type="dxa"/>
            <w:gridSpan w:val="6"/>
          </w:tcPr>
          <w:p w:rsidR="001A42FD" w:rsidRDefault="001A42FD">
            <w:pPr>
              <w:rPr>
                <w:rFonts w:ascii="Arial" w:hAnsi="Arial"/>
                <w:lang w:val="en-GB"/>
              </w:rPr>
            </w:pPr>
          </w:p>
          <w:p w:rsidR="001A42FD" w:rsidRDefault="001A42F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A42FD" w:rsidRDefault="001A42FD">
            <w:pPr>
              <w:rPr>
                <w:rFonts w:ascii="Arial" w:hAnsi="Arial"/>
                <w:b/>
                <w:sz w:val="28"/>
                <w:lang w:val="en-GB"/>
              </w:rPr>
            </w:pPr>
          </w:p>
          <w:p w:rsidR="001A42FD" w:rsidRDefault="001A42F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A42FD" w:rsidRDefault="001A42FD">
            <w:pPr>
              <w:tabs>
                <w:tab w:val="center" w:pos="4560"/>
              </w:tabs>
              <w:rPr>
                <w:rFonts w:ascii="Arial" w:hAnsi="Arial"/>
                <w:lang w:val="en-GB"/>
              </w:rPr>
            </w:pPr>
          </w:p>
          <w:p w:rsidR="001A42FD" w:rsidRDefault="001A42FD">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8.5pt" o:ole="">
                  <v:imagedata r:id="rId7" o:title=""/>
                </v:shape>
                <o:OLEObject Type="Embed" ProgID="MSPhotoEd.3" ShapeID="_x0000_i1025" DrawAspect="Content" ObjectID="_1313303251" r:id="rId8"/>
              </w:object>
            </w:r>
          </w:p>
          <w:p w:rsidR="001A42FD" w:rsidRDefault="001A42FD">
            <w:pPr>
              <w:jc w:val="center"/>
              <w:rPr>
                <w:rFonts w:ascii="Arial" w:hAnsi="Arial"/>
                <w:lang w:val="en-GB"/>
              </w:rPr>
            </w:pPr>
          </w:p>
          <w:p w:rsidR="001A42FD" w:rsidRDefault="001A42FD">
            <w:pPr>
              <w:pStyle w:val="Heading1"/>
              <w:rPr>
                <w:rFonts w:ascii="Arial" w:hAnsi="Arial"/>
                <w:sz w:val="28"/>
                <w:u w:val="none"/>
              </w:rPr>
            </w:pPr>
            <w:proofErr w:type="gramStart"/>
            <w:r>
              <w:rPr>
                <w:rFonts w:ascii="Arial" w:hAnsi="Arial"/>
                <w:sz w:val="28"/>
                <w:u w:val="none"/>
              </w:rPr>
              <w:t>COURSE  OUTLINE</w:t>
            </w:r>
            <w:proofErr w:type="gramEnd"/>
          </w:p>
          <w:p w:rsidR="001A42FD" w:rsidRDefault="001A42FD">
            <w:pPr>
              <w:rPr>
                <w:rFonts w:ascii="Arial" w:hAnsi="Arial"/>
              </w:rPr>
            </w:pPr>
          </w:p>
        </w:tc>
      </w:tr>
      <w:tr w:rsidR="001A42FD">
        <w:tblPrEx>
          <w:tblCellMar>
            <w:top w:w="0" w:type="dxa"/>
            <w:bottom w:w="0" w:type="dxa"/>
          </w:tblCellMar>
        </w:tblPrEx>
        <w:trPr>
          <w:cantSplit/>
        </w:trPr>
        <w:tc>
          <w:tcPr>
            <w:tcW w:w="2518" w:type="dxa"/>
          </w:tcPr>
          <w:p w:rsidR="001A42FD" w:rsidRDefault="001A42FD">
            <w:pPr>
              <w:rPr>
                <w:rFonts w:ascii="Arial" w:hAnsi="Arial"/>
                <w:b/>
                <w:lang w:val="en-GB"/>
              </w:rPr>
            </w:pPr>
            <w:r>
              <w:rPr>
                <w:rFonts w:ascii="Arial" w:hAnsi="Arial"/>
                <w:b/>
                <w:lang w:val="en-GB"/>
              </w:rPr>
              <w:t>COURSE TITLE:</w:t>
            </w:r>
          </w:p>
          <w:p w:rsidR="001A42FD" w:rsidRDefault="001A42FD">
            <w:pPr>
              <w:rPr>
                <w:rFonts w:ascii="Arial" w:hAnsi="Arial"/>
                <w:b/>
              </w:rPr>
            </w:pPr>
          </w:p>
        </w:tc>
        <w:tc>
          <w:tcPr>
            <w:tcW w:w="6338" w:type="dxa"/>
            <w:gridSpan w:val="5"/>
          </w:tcPr>
          <w:p w:rsidR="001A42FD" w:rsidRDefault="006A7F5E">
            <w:pPr>
              <w:rPr>
                <w:rFonts w:ascii="Arial" w:hAnsi="Arial"/>
              </w:rPr>
            </w:pPr>
            <w:r>
              <w:rPr>
                <w:rFonts w:ascii="Arial" w:hAnsi="Arial"/>
              </w:rPr>
              <w:t>Nursing Research II</w:t>
            </w:r>
          </w:p>
        </w:tc>
      </w:tr>
      <w:tr w:rsidR="001A42FD">
        <w:tblPrEx>
          <w:tblCellMar>
            <w:top w:w="0" w:type="dxa"/>
            <w:bottom w:w="0" w:type="dxa"/>
          </w:tblCellMar>
        </w:tblPrEx>
        <w:tc>
          <w:tcPr>
            <w:tcW w:w="2518" w:type="dxa"/>
          </w:tcPr>
          <w:p w:rsidR="001A42FD" w:rsidRDefault="001A42FD">
            <w:pPr>
              <w:rPr>
                <w:rFonts w:ascii="Arial" w:hAnsi="Arial"/>
                <w:b/>
                <w:lang w:val="en-GB"/>
              </w:rPr>
            </w:pPr>
            <w:r>
              <w:rPr>
                <w:rFonts w:ascii="Arial" w:hAnsi="Arial"/>
                <w:b/>
                <w:lang w:val="en-GB"/>
              </w:rPr>
              <w:t>CODE NO. :</w:t>
            </w:r>
          </w:p>
          <w:p w:rsidR="001A42FD" w:rsidRDefault="001A42FD">
            <w:pPr>
              <w:rPr>
                <w:rFonts w:ascii="Arial" w:hAnsi="Arial"/>
                <w:b/>
              </w:rPr>
            </w:pPr>
          </w:p>
        </w:tc>
        <w:tc>
          <w:tcPr>
            <w:tcW w:w="3402" w:type="dxa"/>
            <w:gridSpan w:val="2"/>
          </w:tcPr>
          <w:p w:rsidR="001A42FD" w:rsidRDefault="006A7F5E">
            <w:pPr>
              <w:rPr>
                <w:rFonts w:ascii="Arial" w:hAnsi="Arial"/>
              </w:rPr>
            </w:pPr>
            <w:r>
              <w:rPr>
                <w:rFonts w:ascii="Arial" w:hAnsi="Arial"/>
              </w:rPr>
              <w:t>NURS 4416</w:t>
            </w:r>
          </w:p>
        </w:tc>
        <w:tc>
          <w:tcPr>
            <w:tcW w:w="1701" w:type="dxa"/>
            <w:gridSpan w:val="2"/>
          </w:tcPr>
          <w:p w:rsidR="001A42FD" w:rsidRDefault="001A42FD">
            <w:pPr>
              <w:rPr>
                <w:rFonts w:ascii="Arial" w:hAnsi="Arial"/>
                <w:b/>
              </w:rPr>
            </w:pPr>
            <w:r>
              <w:rPr>
                <w:rFonts w:ascii="Arial" w:hAnsi="Arial"/>
                <w:b/>
                <w:lang w:val="en-GB"/>
              </w:rPr>
              <w:t>SEMESTER:</w:t>
            </w:r>
          </w:p>
        </w:tc>
        <w:tc>
          <w:tcPr>
            <w:tcW w:w="1235" w:type="dxa"/>
          </w:tcPr>
          <w:p w:rsidR="001A42FD" w:rsidRDefault="006A7F5E">
            <w:pPr>
              <w:rPr>
                <w:rFonts w:ascii="Arial" w:hAnsi="Arial"/>
              </w:rPr>
            </w:pPr>
            <w:r>
              <w:rPr>
                <w:rFonts w:ascii="Arial" w:hAnsi="Arial"/>
              </w:rPr>
              <w:t>7</w:t>
            </w:r>
          </w:p>
        </w:tc>
      </w:tr>
      <w:tr w:rsidR="001A42FD">
        <w:tblPrEx>
          <w:tblCellMar>
            <w:top w:w="0" w:type="dxa"/>
            <w:bottom w:w="0" w:type="dxa"/>
          </w:tblCellMar>
        </w:tblPrEx>
        <w:trPr>
          <w:cantSplit/>
        </w:trPr>
        <w:tc>
          <w:tcPr>
            <w:tcW w:w="2518" w:type="dxa"/>
          </w:tcPr>
          <w:p w:rsidR="001A42FD" w:rsidRDefault="001A42FD">
            <w:pPr>
              <w:rPr>
                <w:rFonts w:ascii="Arial" w:hAnsi="Arial"/>
                <w:b/>
                <w:lang w:val="en-GB"/>
              </w:rPr>
            </w:pPr>
            <w:r>
              <w:rPr>
                <w:rFonts w:ascii="Arial" w:hAnsi="Arial"/>
                <w:b/>
                <w:lang w:val="en-GB"/>
              </w:rPr>
              <w:t>PROGRAM:</w:t>
            </w:r>
          </w:p>
          <w:p w:rsidR="001A42FD" w:rsidRDefault="001A42FD">
            <w:pPr>
              <w:rPr>
                <w:rFonts w:ascii="Arial" w:hAnsi="Arial"/>
              </w:rPr>
            </w:pPr>
          </w:p>
        </w:tc>
        <w:tc>
          <w:tcPr>
            <w:tcW w:w="6338" w:type="dxa"/>
            <w:gridSpan w:val="5"/>
          </w:tcPr>
          <w:p w:rsidR="001A42FD" w:rsidRDefault="006A7F5E">
            <w:pPr>
              <w:rPr>
                <w:rFonts w:ascii="Arial" w:hAnsi="Arial"/>
              </w:rPr>
            </w:pPr>
            <w:r>
              <w:rPr>
                <w:rFonts w:ascii="Arial" w:hAnsi="Arial"/>
              </w:rPr>
              <w:t>Collaborative BScN</w:t>
            </w:r>
          </w:p>
        </w:tc>
      </w:tr>
      <w:tr w:rsidR="001A42FD">
        <w:tblPrEx>
          <w:tblCellMar>
            <w:top w:w="0" w:type="dxa"/>
            <w:bottom w:w="0" w:type="dxa"/>
          </w:tblCellMar>
        </w:tblPrEx>
        <w:trPr>
          <w:cantSplit/>
        </w:trPr>
        <w:tc>
          <w:tcPr>
            <w:tcW w:w="2518" w:type="dxa"/>
          </w:tcPr>
          <w:p w:rsidR="001A42FD" w:rsidRDefault="001A42FD">
            <w:pPr>
              <w:rPr>
                <w:rFonts w:ascii="Arial" w:hAnsi="Arial"/>
                <w:b/>
                <w:lang w:val="en-GB"/>
              </w:rPr>
            </w:pPr>
            <w:r>
              <w:rPr>
                <w:rFonts w:ascii="Arial" w:hAnsi="Arial"/>
                <w:b/>
                <w:lang w:val="en-GB"/>
              </w:rPr>
              <w:t>AUTHOR:</w:t>
            </w:r>
          </w:p>
          <w:p w:rsidR="001A42FD" w:rsidRDefault="001A42FD">
            <w:pPr>
              <w:rPr>
                <w:rFonts w:ascii="Arial" w:hAnsi="Arial"/>
              </w:rPr>
            </w:pPr>
          </w:p>
        </w:tc>
        <w:tc>
          <w:tcPr>
            <w:tcW w:w="6338" w:type="dxa"/>
            <w:gridSpan w:val="5"/>
          </w:tcPr>
          <w:p w:rsidR="001A42FD" w:rsidRDefault="006A7F5E" w:rsidP="002F5579">
            <w:pPr>
              <w:rPr>
                <w:rFonts w:ascii="Arial" w:hAnsi="Arial"/>
              </w:rPr>
            </w:pPr>
            <w:smartTag w:uri="urn:schemas:contacts" w:element="title">
              <w:r>
                <w:rPr>
                  <w:rFonts w:ascii="Arial" w:hAnsi="Arial"/>
                </w:rPr>
                <w:t>Dr.</w:t>
              </w:r>
            </w:smartTag>
            <w:r>
              <w:rPr>
                <w:rFonts w:ascii="Arial" w:hAnsi="Arial"/>
              </w:rPr>
              <w:t xml:space="preserve"> P</w:t>
            </w:r>
            <w:r w:rsidR="002F5579">
              <w:rPr>
                <w:rFonts w:ascii="Arial" w:hAnsi="Arial"/>
              </w:rPr>
              <w:t>hyllis Montgomery</w:t>
            </w:r>
            <w:r>
              <w:rPr>
                <w:rFonts w:ascii="Arial" w:hAnsi="Arial"/>
              </w:rPr>
              <w:t xml:space="preserve"> (Laurentian University)</w:t>
            </w:r>
          </w:p>
        </w:tc>
      </w:tr>
      <w:tr w:rsidR="001A42FD">
        <w:tblPrEx>
          <w:tblCellMar>
            <w:top w:w="0" w:type="dxa"/>
            <w:bottom w:w="0" w:type="dxa"/>
          </w:tblCellMar>
        </w:tblPrEx>
        <w:tc>
          <w:tcPr>
            <w:tcW w:w="2518" w:type="dxa"/>
          </w:tcPr>
          <w:p w:rsidR="001A42FD" w:rsidRDefault="001A42FD">
            <w:pPr>
              <w:rPr>
                <w:rFonts w:ascii="Arial" w:hAnsi="Arial"/>
                <w:b/>
                <w:lang w:val="en-GB"/>
              </w:rPr>
            </w:pPr>
            <w:r>
              <w:rPr>
                <w:rFonts w:ascii="Arial" w:hAnsi="Arial"/>
                <w:b/>
                <w:lang w:val="en-GB"/>
              </w:rPr>
              <w:t>DATE:</w:t>
            </w:r>
          </w:p>
          <w:p w:rsidR="001A42FD" w:rsidRDefault="001A42FD">
            <w:pPr>
              <w:rPr>
                <w:rFonts w:ascii="Arial" w:hAnsi="Arial"/>
              </w:rPr>
            </w:pPr>
          </w:p>
        </w:tc>
        <w:tc>
          <w:tcPr>
            <w:tcW w:w="1460" w:type="dxa"/>
          </w:tcPr>
          <w:p w:rsidR="001A42FD" w:rsidRDefault="00026B4C">
            <w:pPr>
              <w:rPr>
                <w:rFonts w:ascii="Arial" w:hAnsi="Arial"/>
              </w:rPr>
            </w:pPr>
            <w:r>
              <w:rPr>
                <w:rFonts w:ascii="Arial" w:hAnsi="Arial"/>
              </w:rPr>
              <w:t>Aug/0</w:t>
            </w:r>
            <w:r w:rsidR="002F5579">
              <w:rPr>
                <w:rFonts w:ascii="Arial" w:hAnsi="Arial"/>
              </w:rPr>
              <w:t>9</w:t>
            </w:r>
          </w:p>
        </w:tc>
        <w:tc>
          <w:tcPr>
            <w:tcW w:w="3600" w:type="dxa"/>
            <w:gridSpan w:val="2"/>
          </w:tcPr>
          <w:p w:rsidR="001A42FD" w:rsidRDefault="001A42FD">
            <w:pPr>
              <w:rPr>
                <w:rFonts w:ascii="Arial" w:hAnsi="Arial"/>
              </w:rPr>
            </w:pPr>
            <w:r>
              <w:rPr>
                <w:rFonts w:ascii="Arial" w:hAnsi="Arial"/>
                <w:b/>
                <w:lang w:val="en-GB"/>
              </w:rPr>
              <w:t>PREVIOUS OUTLINE DATED:</w:t>
            </w:r>
          </w:p>
        </w:tc>
        <w:tc>
          <w:tcPr>
            <w:tcW w:w="1278" w:type="dxa"/>
            <w:gridSpan w:val="2"/>
          </w:tcPr>
          <w:p w:rsidR="001A42FD" w:rsidRDefault="002F5579">
            <w:pPr>
              <w:rPr>
                <w:rFonts w:ascii="Arial" w:hAnsi="Arial"/>
              </w:rPr>
            </w:pPr>
            <w:r>
              <w:rPr>
                <w:rFonts w:ascii="Arial" w:hAnsi="Arial"/>
              </w:rPr>
              <w:t>Aug/08</w:t>
            </w:r>
          </w:p>
        </w:tc>
      </w:tr>
      <w:tr w:rsidR="001A42FD">
        <w:tblPrEx>
          <w:tblCellMar>
            <w:top w:w="0" w:type="dxa"/>
            <w:bottom w:w="0" w:type="dxa"/>
          </w:tblCellMar>
        </w:tblPrEx>
        <w:trPr>
          <w:cantSplit/>
        </w:trPr>
        <w:tc>
          <w:tcPr>
            <w:tcW w:w="2518" w:type="dxa"/>
          </w:tcPr>
          <w:p w:rsidR="001A42FD" w:rsidRDefault="001A42FD">
            <w:pPr>
              <w:rPr>
                <w:rFonts w:ascii="Arial" w:hAnsi="Arial"/>
              </w:rPr>
            </w:pPr>
            <w:r>
              <w:rPr>
                <w:rFonts w:ascii="Arial" w:hAnsi="Arial"/>
                <w:b/>
                <w:lang w:val="en-GB"/>
              </w:rPr>
              <w:t>APPROVED:</w:t>
            </w:r>
          </w:p>
        </w:tc>
        <w:tc>
          <w:tcPr>
            <w:tcW w:w="5060" w:type="dxa"/>
            <w:gridSpan w:val="3"/>
          </w:tcPr>
          <w:p w:rsidR="001A42FD" w:rsidRDefault="001A42FD">
            <w:pPr>
              <w:jc w:val="center"/>
              <w:rPr>
                <w:rFonts w:ascii="Arial" w:hAnsi="Arial"/>
              </w:rPr>
            </w:pPr>
          </w:p>
        </w:tc>
        <w:tc>
          <w:tcPr>
            <w:tcW w:w="1278" w:type="dxa"/>
            <w:gridSpan w:val="2"/>
          </w:tcPr>
          <w:p w:rsidR="001A42FD" w:rsidRDefault="001A42FD">
            <w:pPr>
              <w:rPr>
                <w:rFonts w:ascii="Arial" w:hAnsi="Arial"/>
              </w:rPr>
            </w:pPr>
          </w:p>
        </w:tc>
      </w:tr>
      <w:tr w:rsidR="001A42FD">
        <w:tblPrEx>
          <w:tblCellMar>
            <w:top w:w="0" w:type="dxa"/>
            <w:bottom w:w="0" w:type="dxa"/>
          </w:tblCellMar>
        </w:tblPrEx>
        <w:trPr>
          <w:cantSplit/>
        </w:trPr>
        <w:tc>
          <w:tcPr>
            <w:tcW w:w="2518" w:type="dxa"/>
          </w:tcPr>
          <w:p w:rsidR="001A42FD" w:rsidRDefault="001A42FD">
            <w:pPr>
              <w:rPr>
                <w:rFonts w:ascii="Arial" w:hAnsi="Arial"/>
              </w:rPr>
            </w:pPr>
          </w:p>
        </w:tc>
        <w:tc>
          <w:tcPr>
            <w:tcW w:w="5060" w:type="dxa"/>
            <w:gridSpan w:val="3"/>
          </w:tcPr>
          <w:p w:rsidR="001A42FD" w:rsidRDefault="001A42FD">
            <w:pPr>
              <w:pStyle w:val="Heading2"/>
              <w:rPr>
                <w:rFonts w:ascii="Arial" w:hAnsi="Arial"/>
                <w:lang w:val="en-US"/>
              </w:rPr>
            </w:pPr>
            <w:r>
              <w:rPr>
                <w:rFonts w:ascii="Arial" w:hAnsi="Arial"/>
                <w:lang w:val="en-US"/>
              </w:rPr>
              <w:t>__________________________________</w:t>
            </w:r>
          </w:p>
          <w:p w:rsidR="001A42FD" w:rsidRDefault="00DB35B6">
            <w:pPr>
              <w:pStyle w:val="Heading2"/>
              <w:rPr>
                <w:rFonts w:ascii="Arial" w:hAnsi="Arial"/>
                <w:lang w:val="en-US"/>
              </w:rPr>
            </w:pPr>
            <w:r>
              <w:rPr>
                <w:rFonts w:ascii="Arial" w:hAnsi="Arial"/>
                <w:lang w:val="en-US"/>
              </w:rPr>
              <w:t xml:space="preserve">CHAIR, HEALTH </w:t>
            </w:r>
            <w:r w:rsidR="00E730F1">
              <w:rPr>
                <w:rFonts w:ascii="Arial" w:hAnsi="Arial"/>
                <w:lang w:val="en-US"/>
              </w:rPr>
              <w:t>PROGRAMS</w:t>
            </w:r>
          </w:p>
        </w:tc>
        <w:tc>
          <w:tcPr>
            <w:tcW w:w="1278" w:type="dxa"/>
            <w:gridSpan w:val="2"/>
          </w:tcPr>
          <w:p w:rsidR="001A42FD" w:rsidRDefault="001A42FD">
            <w:pPr>
              <w:rPr>
                <w:rFonts w:ascii="Arial" w:hAnsi="Arial"/>
                <w:b/>
                <w:lang w:val="en-GB"/>
              </w:rPr>
            </w:pPr>
            <w:r>
              <w:rPr>
                <w:rFonts w:ascii="Arial" w:hAnsi="Arial"/>
                <w:b/>
                <w:lang w:val="en-GB"/>
              </w:rPr>
              <w:t>____</w:t>
            </w:r>
            <w:r w:rsidR="00DB35B6">
              <w:rPr>
                <w:rFonts w:ascii="Arial" w:hAnsi="Arial"/>
                <w:b/>
                <w:lang w:val="en-GB"/>
              </w:rPr>
              <w:t>_</w:t>
            </w:r>
            <w:r>
              <w:rPr>
                <w:rFonts w:ascii="Arial" w:hAnsi="Arial"/>
                <w:b/>
                <w:lang w:val="en-GB"/>
              </w:rPr>
              <w:t>__</w:t>
            </w:r>
          </w:p>
          <w:p w:rsidR="001A42FD" w:rsidRDefault="001A42FD">
            <w:pPr>
              <w:jc w:val="center"/>
              <w:rPr>
                <w:rFonts w:ascii="Arial" w:hAnsi="Arial"/>
              </w:rPr>
            </w:pPr>
            <w:r>
              <w:rPr>
                <w:rFonts w:ascii="Arial" w:hAnsi="Arial"/>
                <w:b/>
                <w:lang w:val="en-GB"/>
              </w:rPr>
              <w:t>DATE</w:t>
            </w:r>
          </w:p>
        </w:tc>
      </w:tr>
      <w:tr w:rsidR="001A42FD">
        <w:tblPrEx>
          <w:tblCellMar>
            <w:top w:w="0" w:type="dxa"/>
            <w:bottom w:w="0" w:type="dxa"/>
          </w:tblCellMar>
        </w:tblPrEx>
        <w:trPr>
          <w:cantSplit/>
        </w:trPr>
        <w:tc>
          <w:tcPr>
            <w:tcW w:w="2518" w:type="dxa"/>
          </w:tcPr>
          <w:p w:rsidR="001A42FD" w:rsidRDefault="001A42FD">
            <w:pPr>
              <w:rPr>
                <w:rFonts w:ascii="Arial" w:hAnsi="Arial"/>
                <w:b/>
                <w:lang w:val="en-GB"/>
              </w:rPr>
            </w:pPr>
            <w:r>
              <w:rPr>
                <w:rFonts w:ascii="Arial" w:hAnsi="Arial"/>
                <w:b/>
                <w:lang w:val="en-GB"/>
              </w:rPr>
              <w:t>TOTAL CREDITS:</w:t>
            </w:r>
          </w:p>
          <w:p w:rsidR="001A42FD" w:rsidRDefault="001A42FD">
            <w:pPr>
              <w:rPr>
                <w:rFonts w:ascii="Arial" w:hAnsi="Arial"/>
              </w:rPr>
            </w:pPr>
          </w:p>
        </w:tc>
        <w:tc>
          <w:tcPr>
            <w:tcW w:w="6338" w:type="dxa"/>
            <w:gridSpan w:val="5"/>
          </w:tcPr>
          <w:p w:rsidR="001A42FD" w:rsidRDefault="006A7F5E">
            <w:pPr>
              <w:rPr>
                <w:rFonts w:ascii="Arial" w:hAnsi="Arial"/>
              </w:rPr>
            </w:pPr>
            <w:r>
              <w:rPr>
                <w:rFonts w:ascii="Arial" w:hAnsi="Arial"/>
              </w:rPr>
              <w:t>3</w:t>
            </w:r>
          </w:p>
        </w:tc>
      </w:tr>
      <w:tr w:rsidR="001A42FD">
        <w:tblPrEx>
          <w:tblCellMar>
            <w:top w:w="0" w:type="dxa"/>
            <w:bottom w:w="0" w:type="dxa"/>
          </w:tblCellMar>
        </w:tblPrEx>
        <w:trPr>
          <w:cantSplit/>
        </w:trPr>
        <w:tc>
          <w:tcPr>
            <w:tcW w:w="2518" w:type="dxa"/>
          </w:tcPr>
          <w:p w:rsidR="001A42FD" w:rsidRDefault="001A42FD">
            <w:pPr>
              <w:rPr>
                <w:rFonts w:ascii="Arial" w:hAnsi="Arial"/>
                <w:b/>
                <w:lang w:val="en-GB"/>
              </w:rPr>
            </w:pPr>
            <w:r>
              <w:rPr>
                <w:rFonts w:ascii="Arial" w:hAnsi="Arial"/>
                <w:b/>
                <w:lang w:val="en-GB"/>
              </w:rPr>
              <w:t>PREREQUISITE(S):</w:t>
            </w:r>
          </w:p>
          <w:p w:rsidR="001A42FD" w:rsidRDefault="001A42FD">
            <w:pPr>
              <w:rPr>
                <w:rFonts w:ascii="Arial" w:hAnsi="Arial"/>
              </w:rPr>
            </w:pPr>
          </w:p>
        </w:tc>
        <w:tc>
          <w:tcPr>
            <w:tcW w:w="6338" w:type="dxa"/>
            <w:gridSpan w:val="5"/>
          </w:tcPr>
          <w:p w:rsidR="001A42FD" w:rsidRDefault="006A7F5E">
            <w:pPr>
              <w:rPr>
                <w:rFonts w:ascii="Arial" w:hAnsi="Arial"/>
              </w:rPr>
            </w:pPr>
            <w:r>
              <w:rPr>
                <w:rFonts w:ascii="Arial" w:hAnsi="Arial"/>
              </w:rPr>
              <w:t>NURS 3406, NURS 3416</w:t>
            </w:r>
          </w:p>
        </w:tc>
      </w:tr>
      <w:tr w:rsidR="001A42FD">
        <w:tblPrEx>
          <w:tblCellMar>
            <w:top w:w="0" w:type="dxa"/>
            <w:bottom w:w="0" w:type="dxa"/>
          </w:tblCellMar>
        </w:tblPrEx>
        <w:trPr>
          <w:cantSplit/>
        </w:trPr>
        <w:tc>
          <w:tcPr>
            <w:tcW w:w="2518" w:type="dxa"/>
          </w:tcPr>
          <w:p w:rsidR="001A42FD" w:rsidRDefault="001A42FD">
            <w:pPr>
              <w:rPr>
                <w:rFonts w:ascii="Arial" w:hAnsi="Arial"/>
                <w:b/>
                <w:lang w:val="en-GB"/>
              </w:rPr>
            </w:pPr>
            <w:r>
              <w:rPr>
                <w:rFonts w:ascii="Arial" w:hAnsi="Arial"/>
                <w:b/>
                <w:lang w:val="en-GB"/>
              </w:rPr>
              <w:t>HOURS/WEEK:</w:t>
            </w:r>
          </w:p>
          <w:p w:rsidR="001A42FD" w:rsidRDefault="001A42FD">
            <w:pPr>
              <w:rPr>
                <w:rFonts w:ascii="Arial" w:hAnsi="Arial"/>
              </w:rPr>
            </w:pPr>
          </w:p>
        </w:tc>
        <w:tc>
          <w:tcPr>
            <w:tcW w:w="6338" w:type="dxa"/>
            <w:gridSpan w:val="5"/>
          </w:tcPr>
          <w:p w:rsidR="001A42FD" w:rsidRDefault="006A7F5E">
            <w:pPr>
              <w:rPr>
                <w:rFonts w:ascii="Arial" w:hAnsi="Arial"/>
              </w:rPr>
            </w:pPr>
            <w:r>
              <w:rPr>
                <w:rFonts w:ascii="Arial" w:hAnsi="Arial"/>
              </w:rPr>
              <w:t>3</w:t>
            </w:r>
          </w:p>
        </w:tc>
      </w:tr>
      <w:tr w:rsidR="001A42FD">
        <w:tblPrEx>
          <w:tblCellMar>
            <w:top w:w="0" w:type="dxa"/>
            <w:bottom w:w="0" w:type="dxa"/>
          </w:tblCellMar>
        </w:tblPrEx>
        <w:trPr>
          <w:cantSplit/>
        </w:trPr>
        <w:tc>
          <w:tcPr>
            <w:tcW w:w="8856" w:type="dxa"/>
            <w:gridSpan w:val="6"/>
          </w:tcPr>
          <w:p w:rsidR="001A42FD" w:rsidRDefault="001A42FD">
            <w:pPr>
              <w:pStyle w:val="Heading2"/>
              <w:tabs>
                <w:tab w:val="center" w:pos="4560"/>
              </w:tabs>
              <w:rPr>
                <w:rFonts w:ascii="Arial" w:hAnsi="Arial"/>
              </w:rPr>
            </w:pPr>
          </w:p>
          <w:p w:rsidR="001A42FD" w:rsidRDefault="001A42FD">
            <w:pPr>
              <w:pStyle w:val="Heading2"/>
              <w:tabs>
                <w:tab w:val="center" w:pos="4560"/>
              </w:tabs>
              <w:rPr>
                <w:rFonts w:ascii="Arial" w:hAnsi="Arial"/>
              </w:rPr>
            </w:pPr>
            <w:r>
              <w:rPr>
                <w:rFonts w:ascii="Arial" w:hAnsi="Arial"/>
              </w:rPr>
              <w:t>Copyright ©200</w:t>
            </w:r>
            <w:r w:rsidR="000373F1">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42FD" w:rsidRDefault="001A42F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42FD" w:rsidRDefault="001A42F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A42FD">
        <w:tblPrEx>
          <w:tblCellMar>
            <w:top w:w="0" w:type="dxa"/>
            <w:bottom w:w="0" w:type="dxa"/>
          </w:tblCellMar>
        </w:tblPrEx>
        <w:trPr>
          <w:cantSplit/>
        </w:trPr>
        <w:tc>
          <w:tcPr>
            <w:tcW w:w="8856" w:type="dxa"/>
            <w:gridSpan w:val="6"/>
          </w:tcPr>
          <w:p w:rsidR="001A42FD" w:rsidRDefault="001A42FD">
            <w:pPr>
              <w:pStyle w:val="Heading2"/>
              <w:tabs>
                <w:tab w:val="center" w:pos="4560"/>
              </w:tabs>
              <w:rPr>
                <w:rFonts w:ascii="Arial" w:hAnsi="Arial"/>
                <w:b w:val="0"/>
              </w:rPr>
            </w:pPr>
            <w:r>
              <w:rPr>
                <w:rFonts w:ascii="Arial" w:hAnsi="Arial"/>
                <w:b w:val="0"/>
                <w:i/>
              </w:rPr>
              <w:t xml:space="preserve">For additional information, please contact the </w:t>
            </w:r>
            <w:r w:rsidR="00DB35B6">
              <w:rPr>
                <w:rFonts w:ascii="Arial" w:hAnsi="Arial"/>
                <w:b w:val="0"/>
                <w:i/>
              </w:rPr>
              <w:t>Chair</w:t>
            </w:r>
            <w:r w:rsidR="00851BE1">
              <w:rPr>
                <w:rFonts w:ascii="Arial" w:hAnsi="Arial"/>
                <w:b w:val="0"/>
                <w:i/>
              </w:rPr>
              <w:t xml:space="preserve">, Health </w:t>
            </w:r>
            <w:r w:rsidR="000373F1">
              <w:rPr>
                <w:rFonts w:ascii="Arial" w:hAnsi="Arial"/>
                <w:b w:val="0"/>
                <w:i/>
              </w:rPr>
              <w:t>Programs</w:t>
            </w:r>
          </w:p>
        </w:tc>
      </w:tr>
      <w:tr w:rsidR="001A42FD">
        <w:tblPrEx>
          <w:tblCellMar>
            <w:top w:w="0" w:type="dxa"/>
            <w:bottom w:w="0" w:type="dxa"/>
          </w:tblCellMar>
        </w:tblPrEx>
        <w:trPr>
          <w:cantSplit/>
        </w:trPr>
        <w:tc>
          <w:tcPr>
            <w:tcW w:w="8856" w:type="dxa"/>
            <w:gridSpan w:val="6"/>
          </w:tcPr>
          <w:p w:rsidR="001A42FD" w:rsidRDefault="001A42FD" w:rsidP="000373F1">
            <w:pPr>
              <w:tabs>
                <w:tab w:val="center" w:pos="4560"/>
              </w:tabs>
              <w:jc w:val="center"/>
              <w:rPr>
                <w:rFonts w:ascii="Arial" w:hAnsi="Arial"/>
                <w:i/>
                <w:lang w:val="en-GB"/>
              </w:rPr>
            </w:pPr>
            <w:r>
              <w:rPr>
                <w:rFonts w:ascii="Arial" w:hAnsi="Arial"/>
                <w:i/>
                <w:lang w:val="en-GB"/>
              </w:rPr>
              <w:t xml:space="preserve">School of Health and </w:t>
            </w:r>
            <w:r w:rsidR="000373F1">
              <w:rPr>
                <w:rFonts w:ascii="Arial" w:hAnsi="Arial"/>
                <w:i/>
                <w:lang w:val="en-GB"/>
              </w:rPr>
              <w:t>Community</w:t>
            </w:r>
            <w:r>
              <w:rPr>
                <w:rFonts w:ascii="Arial" w:hAnsi="Arial"/>
                <w:i/>
                <w:lang w:val="en-GB"/>
              </w:rPr>
              <w:t xml:space="preserve"> Services</w:t>
            </w:r>
          </w:p>
        </w:tc>
      </w:tr>
      <w:tr w:rsidR="001A42FD">
        <w:tblPrEx>
          <w:tblCellMar>
            <w:top w:w="0" w:type="dxa"/>
            <w:bottom w:w="0" w:type="dxa"/>
          </w:tblCellMar>
        </w:tblPrEx>
        <w:trPr>
          <w:cantSplit/>
        </w:trPr>
        <w:tc>
          <w:tcPr>
            <w:tcW w:w="8856" w:type="dxa"/>
            <w:gridSpan w:val="6"/>
          </w:tcPr>
          <w:p w:rsidR="001A42FD" w:rsidRDefault="001A42FD">
            <w:pPr>
              <w:tabs>
                <w:tab w:val="center" w:pos="4560"/>
              </w:tabs>
              <w:jc w:val="center"/>
              <w:rPr>
                <w:rFonts w:ascii="Arial" w:hAnsi="Arial"/>
                <w:i/>
                <w:lang w:val="en-GB"/>
              </w:rPr>
            </w:pPr>
            <w:r>
              <w:rPr>
                <w:rFonts w:ascii="Arial" w:hAnsi="Arial"/>
                <w:i/>
                <w:lang w:val="en-GB"/>
              </w:rPr>
              <w:t xml:space="preserve">(705) 759-2554, Ext. </w:t>
            </w:r>
            <w:r w:rsidR="00851BE1">
              <w:rPr>
                <w:rFonts w:ascii="Arial" w:hAnsi="Arial"/>
                <w:i/>
                <w:lang w:val="en-GB"/>
              </w:rPr>
              <w:t>2</w:t>
            </w:r>
            <w:r>
              <w:rPr>
                <w:rFonts w:ascii="Arial" w:hAnsi="Arial"/>
                <w:i/>
                <w:lang w:val="en-GB"/>
              </w:rPr>
              <w:t>689</w:t>
            </w:r>
          </w:p>
          <w:p w:rsidR="001A42FD" w:rsidRDefault="001A42FD">
            <w:pPr>
              <w:tabs>
                <w:tab w:val="center" w:pos="4560"/>
              </w:tabs>
              <w:jc w:val="center"/>
              <w:rPr>
                <w:rFonts w:ascii="Arial" w:hAnsi="Arial"/>
                <w:i/>
                <w:lang w:val="en-GB"/>
              </w:rPr>
            </w:pPr>
          </w:p>
          <w:p w:rsidR="001A42FD" w:rsidRDefault="001A42FD">
            <w:pPr>
              <w:tabs>
                <w:tab w:val="center" w:pos="4560"/>
              </w:tabs>
              <w:jc w:val="center"/>
              <w:rPr>
                <w:rFonts w:ascii="Arial" w:hAnsi="Arial"/>
              </w:rPr>
            </w:pPr>
          </w:p>
        </w:tc>
      </w:tr>
    </w:tbl>
    <w:p w:rsidR="000373F1" w:rsidRDefault="000373F1">
      <w:pPr>
        <w:tabs>
          <w:tab w:val="center" w:pos="4560"/>
        </w:tabs>
        <w:rPr>
          <w:rFonts w:ascii="Arial" w:hAnsi="Arial"/>
          <w:i/>
          <w:lang w:val="en-GB"/>
        </w:rPr>
      </w:pPr>
    </w:p>
    <w:p w:rsidR="001A42FD" w:rsidRDefault="000373F1">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1A42FD" w:rsidRPr="00600E78">
        <w:tblPrEx>
          <w:tblCellMar>
            <w:top w:w="0" w:type="dxa"/>
            <w:bottom w:w="0" w:type="dxa"/>
          </w:tblCellMar>
        </w:tblPrEx>
        <w:tc>
          <w:tcPr>
            <w:tcW w:w="675" w:type="dxa"/>
          </w:tcPr>
          <w:p w:rsidR="001A42FD" w:rsidRPr="00600E78" w:rsidRDefault="001A42FD">
            <w:pPr>
              <w:rPr>
                <w:rFonts w:ascii="Arial" w:hAnsi="Arial"/>
                <w:b/>
                <w:sz w:val="22"/>
                <w:szCs w:val="22"/>
              </w:rPr>
            </w:pPr>
            <w:r w:rsidRPr="00600E78">
              <w:rPr>
                <w:rFonts w:ascii="Arial" w:hAnsi="Arial"/>
                <w:b/>
                <w:sz w:val="22"/>
                <w:szCs w:val="22"/>
              </w:rPr>
              <w:t>I.</w:t>
            </w:r>
          </w:p>
        </w:tc>
        <w:tc>
          <w:tcPr>
            <w:tcW w:w="8181" w:type="dxa"/>
          </w:tcPr>
          <w:p w:rsidR="001A42FD" w:rsidRPr="00600E78" w:rsidRDefault="001A42FD">
            <w:pPr>
              <w:rPr>
                <w:rFonts w:ascii="Arial" w:hAnsi="Arial"/>
                <w:b/>
                <w:sz w:val="22"/>
                <w:szCs w:val="22"/>
              </w:rPr>
            </w:pPr>
            <w:r w:rsidRPr="00600E78">
              <w:rPr>
                <w:rFonts w:ascii="Arial" w:hAnsi="Arial"/>
                <w:b/>
                <w:sz w:val="22"/>
                <w:szCs w:val="22"/>
              </w:rPr>
              <w:t>COURSE DESCRIPTION:</w:t>
            </w:r>
          </w:p>
          <w:p w:rsidR="001A42FD" w:rsidRPr="00600E78" w:rsidRDefault="001A42FD">
            <w:pPr>
              <w:rPr>
                <w:rFonts w:ascii="Arial" w:hAnsi="Arial"/>
                <w:bCs/>
                <w:sz w:val="22"/>
                <w:szCs w:val="22"/>
              </w:rPr>
            </w:pPr>
          </w:p>
          <w:p w:rsidR="001A42FD" w:rsidRPr="00600E78" w:rsidRDefault="006A7F5E">
            <w:pPr>
              <w:pStyle w:val="EnvelopeReturn"/>
              <w:rPr>
                <w:bCs/>
                <w:sz w:val="22"/>
                <w:szCs w:val="22"/>
              </w:rPr>
            </w:pPr>
            <w:r w:rsidRPr="00600E78">
              <w:rPr>
                <w:rFonts w:cs="Arial"/>
                <w:sz w:val="22"/>
                <w:szCs w:val="22"/>
              </w:rPr>
              <w:t>Building on skills acquired in Nursing Inquiry, Professional Growth I - V and Nursing Research I, the emphasis of this course will be to enhance nurses' ability to work as scholars.  Through praxis, learners will experience ways to critically examine relevant nursing knowledge and explore ways to generate new nursing knowledge.  Learners will explore the relationships among knowledge, theory, research and practice.  Learners will extend their understanding of the links among knowledge, theory, research, and practice.  The goals are that learners will become more cognizant of the process of research inquiry and its contribution to nursing. Hence, learners are expected to critically examine research in terms of its scientific merit, to view individual studies in a particular body</w:t>
            </w:r>
            <w:r w:rsidR="000144EB">
              <w:rPr>
                <w:rFonts w:cs="Arial"/>
                <w:sz w:val="22"/>
                <w:szCs w:val="22"/>
              </w:rPr>
              <w:t xml:space="preserve"> of nursing knowledge, and, finally, to discuss implications for nursing.</w:t>
            </w:r>
          </w:p>
        </w:tc>
      </w:tr>
    </w:tbl>
    <w:p w:rsidR="001A42FD" w:rsidRDefault="001A42FD">
      <w:pPr>
        <w:rPr>
          <w:rFonts w:ascii="Arial" w:hAnsi="Arial"/>
          <w:sz w:val="22"/>
          <w:szCs w:val="22"/>
        </w:rPr>
      </w:pPr>
    </w:p>
    <w:p w:rsidR="000373F1" w:rsidRPr="00600E78" w:rsidRDefault="000373F1">
      <w:pPr>
        <w:rPr>
          <w:rFonts w:ascii="Arial" w:hAnsi="Arial"/>
          <w:sz w:val="22"/>
          <w:szCs w:val="22"/>
        </w:rPr>
      </w:pPr>
    </w:p>
    <w:tbl>
      <w:tblPr>
        <w:tblW w:w="0" w:type="auto"/>
        <w:tblLayout w:type="fixed"/>
        <w:tblLook w:val="0000"/>
      </w:tblPr>
      <w:tblGrid>
        <w:gridCol w:w="675"/>
        <w:gridCol w:w="8181"/>
      </w:tblGrid>
      <w:tr w:rsidR="001A42FD" w:rsidRPr="00600E78">
        <w:tblPrEx>
          <w:tblCellMar>
            <w:top w:w="0" w:type="dxa"/>
            <w:bottom w:w="0" w:type="dxa"/>
          </w:tblCellMar>
        </w:tblPrEx>
        <w:trPr>
          <w:cantSplit/>
        </w:trPr>
        <w:tc>
          <w:tcPr>
            <w:tcW w:w="675" w:type="dxa"/>
          </w:tcPr>
          <w:p w:rsidR="001A42FD" w:rsidRPr="00600E78" w:rsidRDefault="001A42FD">
            <w:pPr>
              <w:rPr>
                <w:rFonts w:ascii="Arial" w:hAnsi="Arial"/>
                <w:b/>
                <w:sz w:val="22"/>
                <w:szCs w:val="22"/>
              </w:rPr>
            </w:pPr>
            <w:r w:rsidRPr="00600E78">
              <w:rPr>
                <w:rFonts w:ascii="Arial" w:hAnsi="Arial"/>
                <w:b/>
                <w:sz w:val="22"/>
                <w:szCs w:val="22"/>
              </w:rPr>
              <w:t>II.</w:t>
            </w:r>
          </w:p>
        </w:tc>
        <w:tc>
          <w:tcPr>
            <w:tcW w:w="8181" w:type="dxa"/>
          </w:tcPr>
          <w:p w:rsidR="001A42FD" w:rsidRPr="00600E78" w:rsidRDefault="001A42FD">
            <w:pPr>
              <w:rPr>
                <w:rFonts w:ascii="Arial" w:hAnsi="Arial"/>
                <w:b/>
                <w:sz w:val="22"/>
                <w:szCs w:val="22"/>
              </w:rPr>
            </w:pPr>
            <w:r w:rsidRPr="00600E78">
              <w:rPr>
                <w:rFonts w:ascii="Arial" w:hAnsi="Arial"/>
                <w:b/>
                <w:sz w:val="22"/>
                <w:szCs w:val="22"/>
              </w:rPr>
              <w:t>LEARNING OUTCOMES AND ELEMENTS OF THE PERFORMANCE:</w:t>
            </w:r>
          </w:p>
          <w:p w:rsidR="001A42FD" w:rsidRPr="00600E78" w:rsidRDefault="001A42FD">
            <w:pPr>
              <w:rPr>
                <w:rFonts w:ascii="Arial" w:hAnsi="Arial"/>
                <w:sz w:val="22"/>
                <w:szCs w:val="22"/>
              </w:rPr>
            </w:pPr>
          </w:p>
        </w:tc>
      </w:tr>
      <w:tr w:rsidR="001A42FD" w:rsidRPr="00600E78">
        <w:tblPrEx>
          <w:tblCellMar>
            <w:top w:w="0" w:type="dxa"/>
            <w:bottom w:w="0" w:type="dxa"/>
          </w:tblCellMar>
        </w:tblPrEx>
        <w:trPr>
          <w:cantSplit/>
        </w:trPr>
        <w:tc>
          <w:tcPr>
            <w:tcW w:w="675" w:type="dxa"/>
          </w:tcPr>
          <w:p w:rsidR="001A42FD" w:rsidRPr="00600E78" w:rsidRDefault="001A42FD">
            <w:pPr>
              <w:rPr>
                <w:rFonts w:ascii="Arial" w:hAnsi="Arial"/>
                <w:sz w:val="22"/>
                <w:szCs w:val="22"/>
              </w:rPr>
            </w:pPr>
          </w:p>
        </w:tc>
        <w:tc>
          <w:tcPr>
            <w:tcW w:w="8181" w:type="dxa"/>
          </w:tcPr>
          <w:p w:rsidR="00380382" w:rsidRPr="00600E78" w:rsidRDefault="00380382">
            <w:pPr>
              <w:rPr>
                <w:rFonts w:ascii="Arial" w:hAnsi="Arial"/>
                <w:sz w:val="22"/>
                <w:szCs w:val="22"/>
              </w:rPr>
            </w:pPr>
            <w:r w:rsidRPr="00600E78">
              <w:rPr>
                <w:rFonts w:ascii="Arial" w:hAnsi="Arial"/>
                <w:b/>
                <w:sz w:val="22"/>
                <w:szCs w:val="22"/>
                <w:u w:val="single"/>
              </w:rPr>
              <w:t>Ends-in-View</w:t>
            </w:r>
          </w:p>
          <w:p w:rsidR="00380382" w:rsidRPr="00600E78" w:rsidRDefault="00380382">
            <w:pPr>
              <w:rPr>
                <w:rFonts w:ascii="Arial" w:hAnsi="Arial"/>
                <w:sz w:val="22"/>
                <w:szCs w:val="22"/>
              </w:rPr>
            </w:pP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The learner will:</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1. Understand the process of research inquiry.</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2. Examine various scientific, ethical, political, and economic issues that affect the conduction of research.</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3. Demonstrate beginning proficiency in applying the research process to a clinical problem.</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4. Become familiar with a nursing research issue particular to learner’s practice.</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5. Demonstrate beginning competence in examining the ethical and scientific considerations involved in the development of a research proposal.</w:t>
            </w:r>
          </w:p>
          <w:p w:rsidR="00380382" w:rsidRPr="00600E78" w:rsidRDefault="00380382" w:rsidP="00380382">
            <w:pPr>
              <w:rPr>
                <w:rFonts w:ascii="Arial" w:hAnsi="Arial"/>
                <w:sz w:val="22"/>
                <w:szCs w:val="22"/>
              </w:rPr>
            </w:pPr>
            <w:r w:rsidRPr="00600E78">
              <w:rPr>
                <w:rFonts w:ascii="Arial" w:hAnsi="Arial" w:cs="Arial"/>
                <w:sz w:val="22"/>
                <w:szCs w:val="22"/>
              </w:rPr>
              <w:t>6. Facilitate evidence-based practice through</w:t>
            </w:r>
            <w:r w:rsidR="00E730F1">
              <w:rPr>
                <w:rFonts w:ascii="Arial" w:hAnsi="Arial" w:cs="Arial"/>
                <w:sz w:val="22"/>
                <w:szCs w:val="22"/>
              </w:rPr>
              <w:t xml:space="preserve"> the process of research dissemination</w:t>
            </w:r>
          </w:p>
        </w:tc>
      </w:tr>
    </w:tbl>
    <w:p w:rsidR="001A42FD" w:rsidRPr="00600E78" w:rsidRDefault="001A42FD">
      <w:pPr>
        <w:rPr>
          <w:rFonts w:ascii="Arial" w:hAnsi="Arial"/>
          <w:sz w:val="22"/>
          <w:szCs w:val="22"/>
        </w:rPr>
      </w:pPr>
    </w:p>
    <w:p w:rsidR="001A42FD" w:rsidRPr="00600E78" w:rsidRDefault="001A42FD">
      <w:pPr>
        <w:rPr>
          <w:rFonts w:ascii="Arial" w:hAnsi="Arial"/>
          <w:sz w:val="22"/>
          <w:szCs w:val="22"/>
        </w:rPr>
      </w:pPr>
    </w:p>
    <w:tbl>
      <w:tblPr>
        <w:tblW w:w="0" w:type="auto"/>
        <w:tblLayout w:type="fixed"/>
        <w:tblLook w:val="0000"/>
      </w:tblPr>
      <w:tblGrid>
        <w:gridCol w:w="675"/>
        <w:gridCol w:w="567"/>
        <w:gridCol w:w="7614"/>
      </w:tblGrid>
      <w:tr w:rsidR="001A42FD" w:rsidRPr="00600E78">
        <w:tblPrEx>
          <w:tblCellMar>
            <w:top w:w="0" w:type="dxa"/>
            <w:bottom w:w="0" w:type="dxa"/>
          </w:tblCellMar>
        </w:tblPrEx>
        <w:trPr>
          <w:cantSplit/>
        </w:trPr>
        <w:tc>
          <w:tcPr>
            <w:tcW w:w="675" w:type="dxa"/>
          </w:tcPr>
          <w:p w:rsidR="001A42FD" w:rsidRPr="00600E78" w:rsidRDefault="001A42FD">
            <w:pPr>
              <w:rPr>
                <w:rFonts w:ascii="Arial" w:hAnsi="Arial"/>
                <w:b/>
                <w:sz w:val="22"/>
                <w:szCs w:val="22"/>
              </w:rPr>
            </w:pPr>
            <w:r w:rsidRPr="00600E78">
              <w:rPr>
                <w:rFonts w:ascii="Arial" w:hAnsi="Arial"/>
                <w:b/>
                <w:sz w:val="22"/>
                <w:szCs w:val="22"/>
              </w:rPr>
              <w:t>III.</w:t>
            </w:r>
          </w:p>
        </w:tc>
        <w:tc>
          <w:tcPr>
            <w:tcW w:w="8181" w:type="dxa"/>
            <w:gridSpan w:val="2"/>
          </w:tcPr>
          <w:p w:rsidR="001A42FD" w:rsidRPr="00600E78" w:rsidRDefault="001A42FD">
            <w:pPr>
              <w:rPr>
                <w:rFonts w:ascii="Arial" w:hAnsi="Arial"/>
                <w:b/>
                <w:sz w:val="22"/>
                <w:szCs w:val="22"/>
              </w:rPr>
            </w:pPr>
            <w:r w:rsidRPr="00600E78">
              <w:rPr>
                <w:rFonts w:ascii="Arial" w:hAnsi="Arial"/>
                <w:b/>
                <w:sz w:val="22"/>
                <w:szCs w:val="22"/>
              </w:rPr>
              <w:t>TOPICS:</w:t>
            </w:r>
          </w:p>
          <w:p w:rsidR="001A42FD" w:rsidRPr="00600E78" w:rsidRDefault="001A42FD">
            <w:pPr>
              <w:rPr>
                <w:rFonts w:ascii="Arial" w:hAnsi="Arial"/>
                <w:sz w:val="22"/>
                <w:szCs w:val="22"/>
              </w:rPr>
            </w:pPr>
          </w:p>
        </w:tc>
      </w:tr>
      <w:tr w:rsidR="001A42FD" w:rsidRPr="00600E78">
        <w:tblPrEx>
          <w:tblCellMar>
            <w:top w:w="0" w:type="dxa"/>
            <w:bottom w:w="0" w:type="dxa"/>
          </w:tblCellMar>
        </w:tblPrEx>
        <w:tc>
          <w:tcPr>
            <w:tcW w:w="675" w:type="dxa"/>
          </w:tcPr>
          <w:p w:rsidR="001A42FD" w:rsidRPr="00600E78" w:rsidRDefault="001A42FD" w:rsidP="000373F1">
            <w:pPr>
              <w:spacing w:before="120" w:after="120"/>
              <w:rPr>
                <w:rFonts w:ascii="Arial" w:hAnsi="Arial"/>
                <w:sz w:val="22"/>
                <w:szCs w:val="22"/>
              </w:rPr>
            </w:pPr>
          </w:p>
        </w:tc>
        <w:tc>
          <w:tcPr>
            <w:tcW w:w="567" w:type="dxa"/>
          </w:tcPr>
          <w:p w:rsidR="001A42FD" w:rsidRPr="00600E78" w:rsidRDefault="001A42FD" w:rsidP="000373F1">
            <w:pPr>
              <w:spacing w:before="120" w:after="120"/>
              <w:rPr>
                <w:rFonts w:ascii="Arial" w:hAnsi="Arial"/>
                <w:sz w:val="22"/>
                <w:szCs w:val="22"/>
              </w:rPr>
            </w:pPr>
            <w:r w:rsidRPr="00600E78">
              <w:rPr>
                <w:rFonts w:ascii="Arial" w:hAnsi="Arial"/>
                <w:sz w:val="22"/>
                <w:szCs w:val="22"/>
              </w:rPr>
              <w:t>1.</w:t>
            </w:r>
          </w:p>
        </w:tc>
        <w:tc>
          <w:tcPr>
            <w:tcW w:w="7614" w:type="dxa"/>
          </w:tcPr>
          <w:p w:rsidR="001A42FD" w:rsidRPr="00600E78" w:rsidRDefault="00380382" w:rsidP="000373F1">
            <w:pPr>
              <w:spacing w:before="120" w:after="120"/>
              <w:rPr>
                <w:rFonts w:ascii="Arial" w:hAnsi="Arial"/>
                <w:sz w:val="22"/>
                <w:szCs w:val="22"/>
              </w:rPr>
            </w:pPr>
            <w:r w:rsidRPr="00600E78">
              <w:rPr>
                <w:rFonts w:ascii="Arial" w:hAnsi="Arial"/>
                <w:sz w:val="22"/>
                <w:szCs w:val="22"/>
              </w:rPr>
              <w:t>Nurses’ work and research</w:t>
            </w:r>
          </w:p>
        </w:tc>
      </w:tr>
      <w:tr w:rsidR="001A42FD" w:rsidRPr="00600E78">
        <w:tblPrEx>
          <w:tblCellMar>
            <w:top w:w="0" w:type="dxa"/>
            <w:bottom w:w="0" w:type="dxa"/>
          </w:tblCellMar>
        </w:tblPrEx>
        <w:tc>
          <w:tcPr>
            <w:tcW w:w="675" w:type="dxa"/>
          </w:tcPr>
          <w:p w:rsidR="001A42FD" w:rsidRPr="00600E78" w:rsidRDefault="001A42FD" w:rsidP="000373F1">
            <w:pPr>
              <w:spacing w:before="120" w:after="120"/>
              <w:rPr>
                <w:rFonts w:ascii="Arial" w:hAnsi="Arial"/>
                <w:sz w:val="22"/>
                <w:szCs w:val="22"/>
              </w:rPr>
            </w:pPr>
          </w:p>
        </w:tc>
        <w:tc>
          <w:tcPr>
            <w:tcW w:w="567" w:type="dxa"/>
          </w:tcPr>
          <w:p w:rsidR="001A42FD" w:rsidRPr="00600E78" w:rsidRDefault="001A42FD" w:rsidP="000373F1">
            <w:pPr>
              <w:spacing w:before="120" w:after="120"/>
              <w:rPr>
                <w:rFonts w:ascii="Arial" w:hAnsi="Arial"/>
                <w:sz w:val="22"/>
                <w:szCs w:val="22"/>
              </w:rPr>
            </w:pPr>
            <w:r w:rsidRPr="00600E78">
              <w:rPr>
                <w:rFonts w:ascii="Arial" w:hAnsi="Arial"/>
                <w:sz w:val="22"/>
                <w:szCs w:val="22"/>
              </w:rPr>
              <w:t>2.</w:t>
            </w:r>
          </w:p>
        </w:tc>
        <w:tc>
          <w:tcPr>
            <w:tcW w:w="7614" w:type="dxa"/>
          </w:tcPr>
          <w:p w:rsidR="001A42FD" w:rsidRPr="00600E78" w:rsidRDefault="00380382" w:rsidP="000373F1">
            <w:pPr>
              <w:spacing w:before="120" w:after="120"/>
              <w:rPr>
                <w:rFonts w:ascii="Arial" w:hAnsi="Arial"/>
                <w:sz w:val="22"/>
                <w:szCs w:val="22"/>
              </w:rPr>
            </w:pPr>
            <w:r w:rsidRPr="00600E78">
              <w:rPr>
                <w:rFonts w:ascii="Arial" w:hAnsi="Arial"/>
                <w:sz w:val="22"/>
                <w:szCs w:val="22"/>
              </w:rPr>
              <w:t>Epistemology/ontology</w:t>
            </w:r>
          </w:p>
        </w:tc>
      </w:tr>
      <w:tr w:rsidR="001A42FD" w:rsidRPr="00600E78">
        <w:tblPrEx>
          <w:tblCellMar>
            <w:top w:w="0" w:type="dxa"/>
            <w:bottom w:w="0" w:type="dxa"/>
          </w:tblCellMar>
        </w:tblPrEx>
        <w:tc>
          <w:tcPr>
            <w:tcW w:w="675" w:type="dxa"/>
          </w:tcPr>
          <w:p w:rsidR="001A42FD" w:rsidRPr="00600E78" w:rsidRDefault="001A42FD" w:rsidP="000373F1">
            <w:pPr>
              <w:spacing w:before="120" w:after="120"/>
              <w:rPr>
                <w:rFonts w:ascii="Arial" w:hAnsi="Arial"/>
                <w:sz w:val="22"/>
                <w:szCs w:val="22"/>
              </w:rPr>
            </w:pPr>
          </w:p>
        </w:tc>
        <w:tc>
          <w:tcPr>
            <w:tcW w:w="567" w:type="dxa"/>
          </w:tcPr>
          <w:p w:rsidR="001A42FD" w:rsidRPr="00600E78" w:rsidRDefault="001A42FD" w:rsidP="000373F1">
            <w:pPr>
              <w:spacing w:before="120" w:after="120"/>
              <w:rPr>
                <w:rFonts w:ascii="Arial" w:hAnsi="Arial"/>
                <w:sz w:val="22"/>
                <w:szCs w:val="22"/>
              </w:rPr>
            </w:pPr>
            <w:r w:rsidRPr="00600E78">
              <w:rPr>
                <w:rFonts w:ascii="Arial" w:hAnsi="Arial"/>
                <w:sz w:val="22"/>
                <w:szCs w:val="22"/>
              </w:rPr>
              <w:t>3.</w:t>
            </w:r>
          </w:p>
        </w:tc>
        <w:tc>
          <w:tcPr>
            <w:tcW w:w="7614" w:type="dxa"/>
          </w:tcPr>
          <w:p w:rsidR="001A42FD" w:rsidRPr="00600E78" w:rsidRDefault="00380382" w:rsidP="000373F1">
            <w:pPr>
              <w:spacing w:before="120" w:after="120"/>
              <w:rPr>
                <w:rFonts w:ascii="Arial" w:hAnsi="Arial"/>
                <w:sz w:val="22"/>
                <w:szCs w:val="22"/>
              </w:rPr>
            </w:pPr>
            <w:r w:rsidRPr="00600E78">
              <w:rPr>
                <w:rFonts w:ascii="Arial" w:hAnsi="Arial"/>
                <w:sz w:val="22"/>
                <w:szCs w:val="22"/>
              </w:rPr>
              <w:t>Knowledge generation</w:t>
            </w:r>
          </w:p>
        </w:tc>
      </w:tr>
      <w:tr w:rsidR="001A42FD" w:rsidRPr="00600E78">
        <w:tblPrEx>
          <w:tblCellMar>
            <w:top w:w="0" w:type="dxa"/>
            <w:bottom w:w="0" w:type="dxa"/>
          </w:tblCellMar>
        </w:tblPrEx>
        <w:tc>
          <w:tcPr>
            <w:tcW w:w="675" w:type="dxa"/>
          </w:tcPr>
          <w:p w:rsidR="001A42FD" w:rsidRPr="00600E78" w:rsidRDefault="001A42FD" w:rsidP="000373F1">
            <w:pPr>
              <w:spacing w:before="120" w:after="120"/>
              <w:rPr>
                <w:rFonts w:ascii="Arial" w:hAnsi="Arial"/>
                <w:sz w:val="22"/>
                <w:szCs w:val="22"/>
              </w:rPr>
            </w:pPr>
          </w:p>
        </w:tc>
        <w:tc>
          <w:tcPr>
            <w:tcW w:w="567" w:type="dxa"/>
          </w:tcPr>
          <w:p w:rsidR="001A42FD" w:rsidRPr="00600E78" w:rsidRDefault="001A42FD" w:rsidP="000373F1">
            <w:pPr>
              <w:spacing w:before="120" w:after="120"/>
              <w:rPr>
                <w:rFonts w:ascii="Arial" w:hAnsi="Arial"/>
                <w:sz w:val="22"/>
                <w:szCs w:val="22"/>
              </w:rPr>
            </w:pPr>
            <w:r w:rsidRPr="00600E78">
              <w:rPr>
                <w:rFonts w:ascii="Arial" w:hAnsi="Arial"/>
                <w:sz w:val="22"/>
                <w:szCs w:val="22"/>
              </w:rPr>
              <w:t>4.</w:t>
            </w:r>
          </w:p>
        </w:tc>
        <w:tc>
          <w:tcPr>
            <w:tcW w:w="7614" w:type="dxa"/>
          </w:tcPr>
          <w:p w:rsidR="001A42FD" w:rsidRPr="00600E78" w:rsidRDefault="00380382" w:rsidP="000373F1">
            <w:pPr>
              <w:spacing w:before="120" w:after="120"/>
              <w:rPr>
                <w:rFonts w:ascii="Arial" w:hAnsi="Arial"/>
                <w:sz w:val="22"/>
                <w:szCs w:val="22"/>
              </w:rPr>
            </w:pPr>
            <w:r w:rsidRPr="00600E78">
              <w:rPr>
                <w:rFonts w:ascii="Arial" w:hAnsi="Arial"/>
                <w:sz w:val="22"/>
                <w:szCs w:val="22"/>
              </w:rPr>
              <w:t>Ethics</w:t>
            </w:r>
          </w:p>
        </w:tc>
      </w:tr>
      <w:tr w:rsidR="001A42FD" w:rsidRPr="00600E78">
        <w:tblPrEx>
          <w:tblCellMar>
            <w:top w:w="0" w:type="dxa"/>
            <w:bottom w:w="0" w:type="dxa"/>
          </w:tblCellMar>
        </w:tblPrEx>
        <w:tc>
          <w:tcPr>
            <w:tcW w:w="675" w:type="dxa"/>
          </w:tcPr>
          <w:p w:rsidR="001A42FD" w:rsidRPr="00600E78" w:rsidRDefault="001A42FD" w:rsidP="000373F1">
            <w:pPr>
              <w:spacing w:before="120" w:after="120"/>
              <w:rPr>
                <w:rFonts w:ascii="Arial" w:hAnsi="Arial"/>
                <w:sz w:val="22"/>
                <w:szCs w:val="22"/>
              </w:rPr>
            </w:pPr>
          </w:p>
        </w:tc>
        <w:tc>
          <w:tcPr>
            <w:tcW w:w="567" w:type="dxa"/>
          </w:tcPr>
          <w:p w:rsidR="001A42FD" w:rsidRPr="00600E78" w:rsidRDefault="001A42FD" w:rsidP="000373F1">
            <w:pPr>
              <w:spacing w:before="120" w:after="120"/>
              <w:rPr>
                <w:rFonts w:ascii="Arial" w:hAnsi="Arial"/>
                <w:sz w:val="22"/>
                <w:szCs w:val="22"/>
              </w:rPr>
            </w:pPr>
            <w:r w:rsidRPr="00600E78">
              <w:rPr>
                <w:rFonts w:ascii="Arial" w:hAnsi="Arial"/>
                <w:sz w:val="22"/>
                <w:szCs w:val="22"/>
              </w:rPr>
              <w:t>5.</w:t>
            </w:r>
          </w:p>
        </w:tc>
        <w:tc>
          <w:tcPr>
            <w:tcW w:w="7614" w:type="dxa"/>
          </w:tcPr>
          <w:p w:rsidR="001A42FD" w:rsidRPr="00600E78" w:rsidRDefault="00380382" w:rsidP="000373F1">
            <w:pPr>
              <w:spacing w:before="120" w:after="120"/>
              <w:rPr>
                <w:rFonts w:ascii="Arial" w:hAnsi="Arial"/>
                <w:sz w:val="22"/>
                <w:szCs w:val="22"/>
              </w:rPr>
            </w:pPr>
            <w:r w:rsidRPr="00600E78">
              <w:rPr>
                <w:rFonts w:ascii="Arial" w:hAnsi="Arial"/>
                <w:sz w:val="22"/>
                <w:szCs w:val="22"/>
              </w:rPr>
              <w:t>Rigor</w:t>
            </w:r>
          </w:p>
        </w:tc>
      </w:tr>
      <w:tr w:rsidR="001A42FD" w:rsidRPr="00600E78">
        <w:tblPrEx>
          <w:tblCellMar>
            <w:top w:w="0" w:type="dxa"/>
            <w:bottom w:w="0" w:type="dxa"/>
          </w:tblCellMar>
        </w:tblPrEx>
        <w:tc>
          <w:tcPr>
            <w:tcW w:w="675" w:type="dxa"/>
          </w:tcPr>
          <w:p w:rsidR="001A42FD" w:rsidRPr="00600E78" w:rsidRDefault="001A42FD" w:rsidP="000373F1">
            <w:pPr>
              <w:spacing w:before="120" w:after="120"/>
              <w:rPr>
                <w:rFonts w:ascii="Arial" w:hAnsi="Arial"/>
                <w:sz w:val="22"/>
                <w:szCs w:val="22"/>
              </w:rPr>
            </w:pPr>
          </w:p>
        </w:tc>
        <w:tc>
          <w:tcPr>
            <w:tcW w:w="567" w:type="dxa"/>
          </w:tcPr>
          <w:p w:rsidR="001A42FD" w:rsidRPr="00600E78" w:rsidRDefault="001A42FD" w:rsidP="000373F1">
            <w:pPr>
              <w:spacing w:before="120" w:after="120"/>
              <w:rPr>
                <w:rFonts w:ascii="Arial" w:hAnsi="Arial"/>
                <w:sz w:val="22"/>
                <w:szCs w:val="22"/>
              </w:rPr>
            </w:pPr>
            <w:r w:rsidRPr="00600E78">
              <w:rPr>
                <w:rFonts w:ascii="Arial" w:hAnsi="Arial"/>
                <w:sz w:val="22"/>
                <w:szCs w:val="22"/>
              </w:rPr>
              <w:t>6.</w:t>
            </w:r>
          </w:p>
        </w:tc>
        <w:tc>
          <w:tcPr>
            <w:tcW w:w="7614" w:type="dxa"/>
          </w:tcPr>
          <w:p w:rsidR="001A42FD" w:rsidRPr="00600E78" w:rsidRDefault="00380382" w:rsidP="000373F1">
            <w:pPr>
              <w:spacing w:before="120" w:after="120"/>
              <w:rPr>
                <w:rFonts w:ascii="Arial" w:hAnsi="Arial"/>
                <w:sz w:val="22"/>
                <w:szCs w:val="22"/>
              </w:rPr>
            </w:pPr>
            <w:r w:rsidRPr="00600E78">
              <w:rPr>
                <w:rFonts w:ascii="Arial" w:hAnsi="Arial"/>
                <w:sz w:val="22"/>
                <w:szCs w:val="22"/>
              </w:rPr>
              <w:t>Research utilization</w:t>
            </w:r>
          </w:p>
        </w:tc>
      </w:tr>
      <w:tr w:rsidR="00380382" w:rsidRPr="00600E78">
        <w:tblPrEx>
          <w:tblCellMar>
            <w:top w:w="0" w:type="dxa"/>
            <w:bottom w:w="0" w:type="dxa"/>
          </w:tblCellMar>
        </w:tblPrEx>
        <w:tc>
          <w:tcPr>
            <w:tcW w:w="675" w:type="dxa"/>
          </w:tcPr>
          <w:p w:rsidR="00380382" w:rsidRPr="00600E78" w:rsidRDefault="00380382" w:rsidP="000373F1">
            <w:pPr>
              <w:spacing w:before="120" w:after="120"/>
              <w:rPr>
                <w:rFonts w:ascii="Arial" w:hAnsi="Arial"/>
                <w:sz w:val="22"/>
                <w:szCs w:val="22"/>
              </w:rPr>
            </w:pPr>
          </w:p>
        </w:tc>
        <w:tc>
          <w:tcPr>
            <w:tcW w:w="567" w:type="dxa"/>
          </w:tcPr>
          <w:p w:rsidR="00380382" w:rsidRPr="00600E78" w:rsidRDefault="00380382" w:rsidP="000373F1">
            <w:pPr>
              <w:spacing w:before="120" w:after="120"/>
              <w:rPr>
                <w:rFonts w:ascii="Arial" w:hAnsi="Arial"/>
                <w:sz w:val="22"/>
                <w:szCs w:val="22"/>
              </w:rPr>
            </w:pPr>
            <w:r w:rsidRPr="00600E78">
              <w:rPr>
                <w:rFonts w:ascii="Arial" w:hAnsi="Arial"/>
                <w:sz w:val="22"/>
                <w:szCs w:val="22"/>
              </w:rPr>
              <w:t>7.</w:t>
            </w:r>
          </w:p>
        </w:tc>
        <w:tc>
          <w:tcPr>
            <w:tcW w:w="7614" w:type="dxa"/>
          </w:tcPr>
          <w:p w:rsidR="00380382" w:rsidRPr="00600E78" w:rsidRDefault="00380382" w:rsidP="000373F1">
            <w:pPr>
              <w:spacing w:before="120" w:after="120"/>
              <w:rPr>
                <w:rFonts w:ascii="Arial" w:hAnsi="Arial"/>
                <w:sz w:val="22"/>
                <w:szCs w:val="22"/>
              </w:rPr>
            </w:pPr>
            <w:r w:rsidRPr="00600E78">
              <w:rPr>
                <w:rFonts w:ascii="Arial" w:hAnsi="Arial"/>
                <w:sz w:val="22"/>
                <w:szCs w:val="22"/>
              </w:rPr>
              <w:t>Research dissemination</w:t>
            </w:r>
          </w:p>
        </w:tc>
      </w:tr>
      <w:tr w:rsidR="00380382" w:rsidRPr="00600E78">
        <w:tblPrEx>
          <w:tblCellMar>
            <w:top w:w="0" w:type="dxa"/>
            <w:bottom w:w="0" w:type="dxa"/>
          </w:tblCellMar>
        </w:tblPrEx>
        <w:tc>
          <w:tcPr>
            <w:tcW w:w="675" w:type="dxa"/>
          </w:tcPr>
          <w:p w:rsidR="00380382" w:rsidRPr="00600E78" w:rsidRDefault="00380382" w:rsidP="000373F1">
            <w:pPr>
              <w:spacing w:before="120" w:after="120"/>
              <w:rPr>
                <w:rFonts w:ascii="Arial" w:hAnsi="Arial"/>
                <w:sz w:val="22"/>
                <w:szCs w:val="22"/>
              </w:rPr>
            </w:pPr>
          </w:p>
        </w:tc>
        <w:tc>
          <w:tcPr>
            <w:tcW w:w="567" w:type="dxa"/>
          </w:tcPr>
          <w:p w:rsidR="00380382" w:rsidRPr="00600E78" w:rsidRDefault="00380382" w:rsidP="000373F1">
            <w:pPr>
              <w:spacing w:before="120" w:after="120"/>
              <w:rPr>
                <w:rFonts w:ascii="Arial" w:hAnsi="Arial"/>
                <w:sz w:val="22"/>
                <w:szCs w:val="22"/>
              </w:rPr>
            </w:pPr>
            <w:r w:rsidRPr="00600E78">
              <w:rPr>
                <w:rFonts w:ascii="Arial" w:hAnsi="Arial"/>
                <w:sz w:val="22"/>
                <w:szCs w:val="22"/>
              </w:rPr>
              <w:t>8.</w:t>
            </w:r>
          </w:p>
        </w:tc>
        <w:tc>
          <w:tcPr>
            <w:tcW w:w="7614" w:type="dxa"/>
          </w:tcPr>
          <w:p w:rsidR="00380382" w:rsidRPr="00600E78" w:rsidRDefault="00380382" w:rsidP="000373F1">
            <w:pPr>
              <w:spacing w:before="120" w:after="120"/>
              <w:rPr>
                <w:rFonts w:ascii="Arial" w:hAnsi="Arial"/>
                <w:sz w:val="22"/>
                <w:szCs w:val="22"/>
              </w:rPr>
            </w:pPr>
            <w:r w:rsidRPr="00600E78">
              <w:rPr>
                <w:rFonts w:ascii="Arial" w:hAnsi="Arial"/>
                <w:sz w:val="22"/>
                <w:szCs w:val="22"/>
              </w:rPr>
              <w:t>Evidence-based practice</w:t>
            </w:r>
          </w:p>
        </w:tc>
      </w:tr>
    </w:tbl>
    <w:p w:rsidR="00380382" w:rsidRPr="00600E78" w:rsidRDefault="00380382">
      <w:pPr>
        <w:rPr>
          <w:rFonts w:ascii="Arial" w:hAnsi="Arial"/>
          <w:sz w:val="22"/>
          <w:szCs w:val="22"/>
        </w:rPr>
      </w:pPr>
    </w:p>
    <w:p w:rsidR="001A42FD" w:rsidRDefault="00380382">
      <w:pPr>
        <w:rPr>
          <w:rFonts w:ascii="Arial" w:hAnsi="Arial"/>
        </w:rPr>
      </w:pPr>
      <w:r w:rsidRPr="00600E78">
        <w:rPr>
          <w:rFonts w:ascii="Arial" w:hAnsi="Arial"/>
          <w:sz w:val="22"/>
          <w:szCs w:val="22"/>
        </w:rPr>
        <w:br w:type="page"/>
      </w:r>
    </w:p>
    <w:tbl>
      <w:tblPr>
        <w:tblW w:w="0" w:type="auto"/>
        <w:tblLayout w:type="fixed"/>
        <w:tblLook w:val="0000"/>
      </w:tblPr>
      <w:tblGrid>
        <w:gridCol w:w="675"/>
        <w:gridCol w:w="8181"/>
      </w:tblGrid>
      <w:tr w:rsidR="001A42FD">
        <w:tblPrEx>
          <w:tblCellMar>
            <w:top w:w="0" w:type="dxa"/>
            <w:bottom w:w="0" w:type="dxa"/>
          </w:tblCellMar>
        </w:tblPrEx>
        <w:trPr>
          <w:cantSplit/>
        </w:trPr>
        <w:tc>
          <w:tcPr>
            <w:tcW w:w="675" w:type="dxa"/>
          </w:tcPr>
          <w:p w:rsidR="001A42FD" w:rsidRPr="00600E78" w:rsidRDefault="00380382">
            <w:pPr>
              <w:rPr>
                <w:rFonts w:ascii="Arial" w:hAnsi="Arial"/>
                <w:b/>
                <w:sz w:val="22"/>
                <w:szCs w:val="22"/>
              </w:rPr>
            </w:pPr>
            <w:r w:rsidRPr="00600E78">
              <w:rPr>
                <w:rFonts w:ascii="Arial" w:hAnsi="Arial"/>
                <w:sz w:val="22"/>
                <w:szCs w:val="22"/>
              </w:rPr>
              <w:br w:type="page"/>
            </w:r>
            <w:r w:rsidR="001A42FD" w:rsidRPr="00600E78">
              <w:rPr>
                <w:rFonts w:ascii="Arial" w:hAnsi="Arial"/>
                <w:b/>
                <w:sz w:val="22"/>
                <w:szCs w:val="22"/>
              </w:rPr>
              <w:t>IV.</w:t>
            </w:r>
          </w:p>
        </w:tc>
        <w:tc>
          <w:tcPr>
            <w:tcW w:w="8181" w:type="dxa"/>
          </w:tcPr>
          <w:p w:rsidR="001A42FD" w:rsidRPr="00600E78" w:rsidRDefault="001A42FD">
            <w:pPr>
              <w:rPr>
                <w:rFonts w:ascii="Arial" w:hAnsi="Arial"/>
                <w:bCs/>
                <w:sz w:val="22"/>
                <w:szCs w:val="22"/>
              </w:rPr>
            </w:pPr>
            <w:r w:rsidRPr="00600E78">
              <w:rPr>
                <w:rFonts w:ascii="Arial" w:hAnsi="Arial"/>
                <w:b/>
                <w:sz w:val="22"/>
                <w:szCs w:val="22"/>
              </w:rPr>
              <w:t>REQUIRED RESOURCES/TEXTS/MATERIALS:</w:t>
            </w:r>
          </w:p>
          <w:p w:rsidR="001A42FD" w:rsidRPr="00600E78" w:rsidRDefault="001A42FD">
            <w:pPr>
              <w:rPr>
                <w:rFonts w:ascii="Arial" w:hAnsi="Arial"/>
                <w:bCs/>
                <w:sz w:val="22"/>
                <w:szCs w:val="22"/>
              </w:rPr>
            </w:pPr>
          </w:p>
          <w:p w:rsidR="00380382" w:rsidRPr="00600E78" w:rsidRDefault="00380382" w:rsidP="00380382">
            <w:pPr>
              <w:autoSpaceDE w:val="0"/>
              <w:autoSpaceDN w:val="0"/>
              <w:adjustRightInd w:val="0"/>
              <w:rPr>
                <w:rFonts w:ascii="Arial" w:hAnsi="Arial" w:cs="Arial"/>
                <w:b/>
                <w:bCs/>
                <w:sz w:val="22"/>
                <w:szCs w:val="22"/>
              </w:rPr>
            </w:pPr>
            <w:r w:rsidRPr="00600E78">
              <w:rPr>
                <w:rFonts w:ascii="Arial" w:hAnsi="Arial" w:cs="Arial"/>
                <w:b/>
                <w:bCs/>
                <w:sz w:val="22"/>
                <w:szCs w:val="22"/>
              </w:rPr>
              <w:t>Required Texts</w:t>
            </w:r>
          </w:p>
          <w:p w:rsidR="00380382" w:rsidRPr="00600E78" w:rsidRDefault="00380382" w:rsidP="00AE0D3C">
            <w:pPr>
              <w:ind w:left="720" w:hanging="720"/>
              <w:rPr>
                <w:rFonts w:ascii="Arial" w:hAnsi="Arial" w:cs="Arial"/>
                <w:sz w:val="22"/>
                <w:szCs w:val="22"/>
              </w:rPr>
            </w:pPr>
            <w:r w:rsidRPr="00600E78">
              <w:rPr>
                <w:rFonts w:ascii="Arial" w:hAnsi="Arial" w:cs="Arial"/>
                <w:sz w:val="22"/>
                <w:szCs w:val="22"/>
              </w:rPr>
              <w:t xml:space="preserve">LoBiondo-Wood, G., &amp; </w:t>
            </w:r>
            <w:smartTag w:uri="urn:schemas:contacts" w:element="Sn">
              <w:r w:rsidRPr="00600E78">
                <w:rPr>
                  <w:rFonts w:ascii="Arial" w:hAnsi="Arial" w:cs="Arial"/>
                  <w:sz w:val="22"/>
                  <w:szCs w:val="22"/>
                </w:rPr>
                <w:t>Haber</w:t>
              </w:r>
            </w:smartTag>
            <w:r w:rsidR="00E730F1">
              <w:rPr>
                <w:rFonts w:ascii="Arial" w:hAnsi="Arial" w:cs="Arial"/>
                <w:sz w:val="22"/>
                <w:szCs w:val="22"/>
              </w:rPr>
              <w:t>, J. (2009</w:t>
            </w:r>
            <w:r w:rsidRPr="00600E78">
              <w:rPr>
                <w:rFonts w:ascii="Arial" w:hAnsi="Arial" w:cs="Arial"/>
                <w:sz w:val="22"/>
                <w:szCs w:val="22"/>
              </w:rPr>
              <w:t xml:space="preserve">). </w:t>
            </w:r>
            <w:r w:rsidRPr="00600E78">
              <w:rPr>
                <w:rFonts w:ascii="Arial" w:hAnsi="Arial" w:cs="Arial"/>
                <w:i/>
                <w:sz w:val="22"/>
                <w:szCs w:val="22"/>
              </w:rPr>
              <w:t>Nursing research in Canada</w:t>
            </w:r>
            <w:r w:rsidR="00AE0D3C">
              <w:rPr>
                <w:rFonts w:ascii="Arial" w:hAnsi="Arial" w:cs="Arial"/>
                <w:i/>
                <w:sz w:val="22"/>
                <w:szCs w:val="22"/>
              </w:rPr>
              <w:t>: Me</w:t>
            </w:r>
            <w:r w:rsidR="00E730F1">
              <w:rPr>
                <w:rFonts w:ascii="Arial" w:hAnsi="Arial" w:cs="Arial"/>
                <w:i/>
                <w:sz w:val="22"/>
                <w:szCs w:val="22"/>
              </w:rPr>
              <w:t xml:space="preserve">thods and </w:t>
            </w:r>
            <w:r w:rsidRPr="00600E78">
              <w:rPr>
                <w:rFonts w:ascii="Arial" w:hAnsi="Arial" w:cs="Arial"/>
                <w:i/>
                <w:sz w:val="22"/>
                <w:szCs w:val="22"/>
              </w:rPr>
              <w:t>critical appraisal</w:t>
            </w:r>
            <w:r w:rsidR="00E730F1">
              <w:rPr>
                <w:rFonts w:ascii="Arial" w:hAnsi="Arial" w:cs="Arial"/>
                <w:i/>
                <w:sz w:val="22"/>
                <w:szCs w:val="22"/>
              </w:rPr>
              <w:t xml:space="preserve"> for evidence-based practice</w:t>
            </w:r>
            <w:r w:rsidR="00E730F1">
              <w:rPr>
                <w:rFonts w:ascii="Arial" w:hAnsi="Arial" w:cs="Arial"/>
                <w:sz w:val="22"/>
                <w:szCs w:val="22"/>
              </w:rPr>
              <w:t xml:space="preserve"> (2</w:t>
            </w:r>
            <w:r w:rsidR="00E730F1" w:rsidRPr="00E730F1">
              <w:rPr>
                <w:rFonts w:ascii="Arial" w:hAnsi="Arial" w:cs="Arial"/>
                <w:sz w:val="22"/>
                <w:szCs w:val="22"/>
                <w:vertAlign w:val="superscript"/>
              </w:rPr>
              <w:t>nd</w:t>
            </w:r>
            <w:r w:rsidR="00E730F1">
              <w:rPr>
                <w:rFonts w:ascii="Arial" w:hAnsi="Arial" w:cs="Arial"/>
                <w:sz w:val="22"/>
                <w:szCs w:val="22"/>
              </w:rPr>
              <w:t xml:space="preserve"> Canadian ed.)</w:t>
            </w:r>
            <w:r w:rsidRPr="00600E78">
              <w:rPr>
                <w:rFonts w:ascii="Arial" w:hAnsi="Arial" w:cs="Arial"/>
                <w:i/>
                <w:sz w:val="22"/>
                <w:szCs w:val="22"/>
              </w:rPr>
              <w:t>.</w:t>
            </w:r>
            <w:r w:rsidRPr="00600E78">
              <w:rPr>
                <w:rFonts w:ascii="Arial" w:hAnsi="Arial" w:cs="Arial"/>
                <w:sz w:val="22"/>
                <w:szCs w:val="22"/>
              </w:rPr>
              <w:t xml:space="preserve"> </w:t>
            </w:r>
            <w:smartTag w:uri="urn:schemas-microsoft-com:office:smarttags" w:element="place">
              <w:smartTag w:uri="urn:schemas-microsoft-com:office:smarttags" w:element="City">
                <w:r w:rsidRPr="00600E78">
                  <w:rPr>
                    <w:rFonts w:ascii="Arial" w:hAnsi="Arial" w:cs="Arial"/>
                    <w:sz w:val="22"/>
                    <w:szCs w:val="22"/>
                  </w:rPr>
                  <w:t>Toronto</w:t>
                </w:r>
              </w:smartTag>
              <w:r w:rsidR="00AE0D3C">
                <w:rPr>
                  <w:rFonts w:ascii="Arial" w:hAnsi="Arial" w:cs="Arial"/>
                  <w:sz w:val="22"/>
                  <w:szCs w:val="22"/>
                </w:rPr>
                <w:t xml:space="preserve">, </w:t>
              </w:r>
              <w:smartTag w:uri="urn:schemas-microsoft-com:office:smarttags" w:element="State">
                <w:r w:rsidR="00AE0D3C">
                  <w:rPr>
                    <w:rFonts w:ascii="Arial" w:hAnsi="Arial" w:cs="Arial"/>
                    <w:sz w:val="22"/>
                    <w:szCs w:val="22"/>
                  </w:rPr>
                  <w:t>ON</w:t>
                </w:r>
              </w:smartTag>
            </w:smartTag>
            <w:r w:rsidRPr="00600E78">
              <w:rPr>
                <w:rFonts w:ascii="Arial" w:hAnsi="Arial" w:cs="Arial"/>
                <w:sz w:val="22"/>
                <w:szCs w:val="22"/>
              </w:rPr>
              <w:t xml:space="preserve">: Elsevier </w:t>
            </w:r>
            <w:smartTag w:uri="urn:schemas:contacts" w:element="Sn">
              <w:r w:rsidRPr="00600E78">
                <w:rPr>
                  <w:rFonts w:ascii="Arial" w:hAnsi="Arial" w:cs="Arial"/>
                  <w:sz w:val="22"/>
                  <w:szCs w:val="22"/>
                </w:rPr>
                <w:t>MOSBY</w:t>
              </w:r>
            </w:smartTag>
            <w:r w:rsidRPr="00600E78">
              <w:rPr>
                <w:rFonts w:ascii="Arial" w:hAnsi="Arial" w:cs="Arial"/>
                <w:sz w:val="22"/>
                <w:szCs w:val="22"/>
              </w:rPr>
              <w:t>.</w:t>
            </w:r>
          </w:p>
          <w:p w:rsidR="00380382" w:rsidRPr="00600E78" w:rsidRDefault="00E730F1" w:rsidP="00380382">
            <w:pPr>
              <w:pStyle w:val="Heading5"/>
              <w:rPr>
                <w:sz w:val="22"/>
                <w:szCs w:val="22"/>
              </w:rPr>
            </w:pPr>
            <w:r>
              <w:rPr>
                <w:sz w:val="22"/>
                <w:szCs w:val="22"/>
              </w:rPr>
              <w:t>S</w:t>
            </w:r>
            <w:r w:rsidR="00380382" w:rsidRPr="00600E78">
              <w:rPr>
                <w:sz w:val="22"/>
                <w:szCs w:val="22"/>
              </w:rPr>
              <w:t>ome Textbooks Available in the Sault College Library</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Loiselle, C., Profetto-McGrath, J., Polit, D., Beck, C., &amp; Hungler, B.  (2004).</w:t>
            </w:r>
          </w:p>
          <w:p w:rsidR="00380382" w:rsidRPr="00600E78" w:rsidRDefault="00380382" w:rsidP="00380382">
            <w:pPr>
              <w:autoSpaceDE w:val="0"/>
              <w:autoSpaceDN w:val="0"/>
              <w:adjustRightInd w:val="0"/>
              <w:rPr>
                <w:rFonts w:ascii="Arial" w:hAnsi="Arial" w:cs="Arial"/>
                <w:sz w:val="22"/>
                <w:szCs w:val="22"/>
              </w:rPr>
            </w:pPr>
            <w:r w:rsidRPr="00600E78">
              <w:rPr>
                <w:rFonts w:ascii="Arial" w:hAnsi="Arial" w:cs="Arial"/>
                <w:sz w:val="22"/>
                <w:szCs w:val="22"/>
              </w:rPr>
              <w:tab/>
              <w:t xml:space="preserve">Canadian </w:t>
            </w:r>
            <w:r w:rsidRPr="00600E78">
              <w:rPr>
                <w:rFonts w:ascii="Arial" w:hAnsi="Arial" w:cs="Arial"/>
                <w:i/>
                <w:iCs/>
                <w:sz w:val="22"/>
                <w:szCs w:val="22"/>
              </w:rPr>
              <w:t xml:space="preserve">Essentials of nursing research: Methods, appraisal, and </w:t>
            </w:r>
            <w:r w:rsidRPr="00600E78">
              <w:rPr>
                <w:rFonts w:ascii="Arial" w:hAnsi="Arial" w:cs="Arial"/>
                <w:i/>
                <w:iCs/>
                <w:sz w:val="22"/>
                <w:szCs w:val="22"/>
              </w:rPr>
              <w:tab/>
              <w:t>utilization</w:t>
            </w:r>
            <w:r w:rsidRPr="00600E78">
              <w:rPr>
                <w:rFonts w:ascii="Arial" w:hAnsi="Arial" w:cs="Arial"/>
                <w:sz w:val="22"/>
                <w:szCs w:val="22"/>
              </w:rPr>
              <w:t xml:space="preserve">.  </w:t>
            </w:r>
            <w:smartTag w:uri="urn:schemas-microsoft-com:office:smarttags" w:element="place">
              <w:smartTag w:uri="urn:schemas-microsoft-com:office:smarttags" w:element="City">
                <w:r w:rsidRPr="00600E78">
                  <w:rPr>
                    <w:rFonts w:ascii="Arial" w:hAnsi="Arial" w:cs="Arial"/>
                    <w:sz w:val="22"/>
                    <w:szCs w:val="22"/>
                  </w:rPr>
                  <w:t>Philadelphia</w:t>
                </w:r>
              </w:smartTag>
            </w:smartTag>
            <w:r w:rsidRPr="00600E78">
              <w:rPr>
                <w:rFonts w:ascii="Arial" w:hAnsi="Arial" w:cs="Arial"/>
                <w:sz w:val="22"/>
                <w:szCs w:val="22"/>
              </w:rPr>
              <w:t xml:space="preserve">: </w:t>
            </w:r>
            <w:smartTag w:uri="urn:schemas:contacts" w:element="Sn">
              <w:r w:rsidRPr="00600E78">
                <w:rPr>
                  <w:rFonts w:ascii="Arial" w:hAnsi="Arial" w:cs="Arial"/>
                  <w:sz w:val="22"/>
                  <w:szCs w:val="22"/>
                </w:rPr>
                <w:t>Lippincott</w:t>
              </w:r>
            </w:smartTag>
            <w:r w:rsidRPr="00600E78">
              <w:rPr>
                <w:rFonts w:ascii="Arial" w:hAnsi="Arial" w:cs="Arial"/>
                <w:sz w:val="22"/>
                <w:szCs w:val="22"/>
              </w:rPr>
              <w:t>.</w:t>
            </w:r>
          </w:p>
          <w:p w:rsidR="00380382" w:rsidRPr="00600E78" w:rsidRDefault="00380382" w:rsidP="00380382">
            <w:pPr>
              <w:autoSpaceDE w:val="0"/>
              <w:autoSpaceDN w:val="0"/>
              <w:adjustRightInd w:val="0"/>
              <w:rPr>
                <w:rFonts w:ascii="Arial" w:hAnsi="Arial" w:cs="Arial"/>
                <w:sz w:val="22"/>
                <w:szCs w:val="22"/>
              </w:rPr>
            </w:pPr>
          </w:p>
          <w:p w:rsidR="00380382" w:rsidRPr="00600E78" w:rsidRDefault="00380382" w:rsidP="00380382">
            <w:pPr>
              <w:autoSpaceDE w:val="0"/>
              <w:autoSpaceDN w:val="0"/>
              <w:adjustRightInd w:val="0"/>
              <w:rPr>
                <w:rFonts w:ascii="Arial" w:hAnsi="Arial" w:cs="Arial"/>
                <w:sz w:val="22"/>
                <w:szCs w:val="22"/>
              </w:rPr>
            </w:pPr>
            <w:proofErr w:type="spellStart"/>
            <w:smartTag w:uri="urn:schemas-microsoft-com:office:smarttags" w:element="PersonName">
              <w:smartTag w:uri="urn:schemas:contacts" w:element="GivenName">
                <w:r w:rsidRPr="00600E78">
                  <w:rPr>
                    <w:rFonts w:ascii="Arial" w:hAnsi="Arial" w:cs="Arial"/>
                    <w:sz w:val="22"/>
                    <w:szCs w:val="22"/>
                  </w:rPr>
                  <w:t>Streubert</w:t>
                </w:r>
              </w:smartTag>
              <w:proofErr w:type="spellEnd"/>
              <w:r w:rsidRPr="00600E78">
                <w:rPr>
                  <w:rFonts w:ascii="Arial" w:hAnsi="Arial" w:cs="Arial"/>
                  <w:sz w:val="22"/>
                  <w:szCs w:val="22"/>
                </w:rPr>
                <w:t xml:space="preserve"> </w:t>
              </w:r>
              <w:proofErr w:type="spellStart"/>
              <w:smartTag w:uri="urn:schemas:contacts" w:element="Sn">
                <w:r w:rsidRPr="00600E78">
                  <w:rPr>
                    <w:rFonts w:ascii="Arial" w:hAnsi="Arial" w:cs="Arial"/>
                    <w:sz w:val="22"/>
                    <w:szCs w:val="22"/>
                  </w:rPr>
                  <w:t>Speziale</w:t>
                </w:r>
              </w:smartTag>
            </w:smartTag>
            <w:proofErr w:type="spellEnd"/>
            <w:r w:rsidRPr="00600E78">
              <w:rPr>
                <w:rFonts w:ascii="Arial" w:hAnsi="Arial" w:cs="Arial"/>
                <w:sz w:val="22"/>
                <w:szCs w:val="22"/>
              </w:rPr>
              <w:t>, H. &amp; Carpenter, D.  (2003)</w:t>
            </w:r>
            <w:proofErr w:type="gramStart"/>
            <w:r w:rsidRPr="00600E78">
              <w:rPr>
                <w:rFonts w:ascii="Arial" w:hAnsi="Arial" w:cs="Arial"/>
                <w:sz w:val="22"/>
                <w:szCs w:val="22"/>
              </w:rPr>
              <w:t xml:space="preserve">.  </w:t>
            </w:r>
            <w:r w:rsidRPr="00600E78">
              <w:rPr>
                <w:rFonts w:ascii="Arial" w:hAnsi="Arial" w:cs="Arial"/>
                <w:i/>
                <w:iCs/>
                <w:sz w:val="22"/>
                <w:szCs w:val="22"/>
              </w:rPr>
              <w:t>Qualitative</w:t>
            </w:r>
            <w:proofErr w:type="gramEnd"/>
            <w:r w:rsidRPr="00600E78">
              <w:rPr>
                <w:rFonts w:ascii="Arial" w:hAnsi="Arial" w:cs="Arial"/>
                <w:i/>
                <w:iCs/>
                <w:sz w:val="22"/>
                <w:szCs w:val="22"/>
              </w:rPr>
              <w:t xml:space="preserve"> research in </w:t>
            </w:r>
            <w:r w:rsidRPr="00600E78">
              <w:rPr>
                <w:rFonts w:ascii="Arial" w:hAnsi="Arial" w:cs="Arial"/>
                <w:i/>
                <w:iCs/>
                <w:sz w:val="22"/>
                <w:szCs w:val="22"/>
              </w:rPr>
              <w:tab/>
              <w:t>nursing: Advancing the humanistic imperative</w:t>
            </w:r>
            <w:r w:rsidRPr="00600E78">
              <w:rPr>
                <w:rFonts w:ascii="Arial" w:hAnsi="Arial" w:cs="Arial"/>
                <w:sz w:val="22"/>
                <w:szCs w:val="22"/>
              </w:rPr>
              <w:t xml:space="preserve">.  </w:t>
            </w:r>
            <w:smartTag w:uri="urn:schemas-microsoft-com:office:smarttags" w:element="place">
              <w:smartTag w:uri="urn:schemas-microsoft-com:office:smarttags" w:element="City">
                <w:r w:rsidRPr="00600E78">
                  <w:rPr>
                    <w:rFonts w:ascii="Arial" w:hAnsi="Arial" w:cs="Arial"/>
                    <w:sz w:val="22"/>
                    <w:szCs w:val="22"/>
                  </w:rPr>
                  <w:t>Philadelphia</w:t>
                </w:r>
              </w:smartTag>
            </w:smartTag>
            <w:r w:rsidRPr="00600E78">
              <w:rPr>
                <w:rFonts w:ascii="Arial" w:hAnsi="Arial" w:cs="Arial"/>
                <w:sz w:val="22"/>
                <w:szCs w:val="22"/>
              </w:rPr>
              <w:t xml:space="preserve">: </w:t>
            </w:r>
            <w:r w:rsidRPr="00600E78">
              <w:rPr>
                <w:rFonts w:ascii="Arial" w:hAnsi="Arial" w:cs="Arial"/>
                <w:sz w:val="22"/>
                <w:szCs w:val="22"/>
              </w:rPr>
              <w:tab/>
            </w:r>
            <w:smartTag w:uri="urn:schemas:contacts" w:element="Sn">
              <w:r w:rsidRPr="00600E78">
                <w:rPr>
                  <w:rFonts w:ascii="Arial" w:hAnsi="Arial" w:cs="Arial"/>
                  <w:sz w:val="22"/>
                  <w:szCs w:val="22"/>
                </w:rPr>
                <w:t>Lippincott</w:t>
              </w:r>
            </w:smartTag>
            <w:r w:rsidRPr="00600E78">
              <w:rPr>
                <w:rFonts w:ascii="Arial" w:hAnsi="Arial" w:cs="Arial"/>
                <w:sz w:val="22"/>
                <w:szCs w:val="22"/>
              </w:rPr>
              <w:t>.</w:t>
            </w:r>
          </w:p>
          <w:p w:rsidR="00380382" w:rsidRPr="00600E78" w:rsidRDefault="00380382" w:rsidP="00380382">
            <w:pPr>
              <w:autoSpaceDE w:val="0"/>
              <w:autoSpaceDN w:val="0"/>
              <w:adjustRightInd w:val="0"/>
              <w:rPr>
                <w:rFonts w:ascii="Arial" w:hAnsi="Arial" w:cs="Arial"/>
                <w:sz w:val="22"/>
                <w:szCs w:val="22"/>
              </w:rPr>
            </w:pPr>
          </w:p>
          <w:p w:rsidR="001A42FD" w:rsidRPr="00600E78" w:rsidRDefault="00380382" w:rsidP="00380382">
            <w:pPr>
              <w:rPr>
                <w:rFonts w:ascii="Arial" w:hAnsi="Arial"/>
                <w:bCs/>
                <w:sz w:val="22"/>
                <w:szCs w:val="22"/>
              </w:rPr>
            </w:pPr>
            <w:r w:rsidRPr="00600E78">
              <w:rPr>
                <w:rFonts w:ascii="Arial" w:hAnsi="Arial" w:cs="Arial"/>
                <w:sz w:val="22"/>
                <w:szCs w:val="22"/>
              </w:rPr>
              <w:t xml:space="preserve">Wood, </w:t>
            </w:r>
            <w:smartTag w:uri="urn:schemas:contacts" w:element="GivenName">
              <w:r w:rsidRPr="00600E78">
                <w:rPr>
                  <w:rFonts w:ascii="Arial" w:hAnsi="Arial" w:cs="Arial"/>
                  <w:sz w:val="22"/>
                  <w:szCs w:val="22"/>
                </w:rPr>
                <w:t>M.J.</w:t>
              </w:r>
            </w:smartTag>
            <w:r w:rsidRPr="00600E78">
              <w:rPr>
                <w:rFonts w:ascii="Arial" w:hAnsi="Arial" w:cs="Arial"/>
                <w:sz w:val="22"/>
                <w:szCs w:val="22"/>
              </w:rPr>
              <w:t xml:space="preserve">, &amp; Ross-Kerr, J.C.  (2006)  </w:t>
            </w:r>
            <w:r w:rsidRPr="00600E78">
              <w:rPr>
                <w:rFonts w:ascii="Arial" w:hAnsi="Arial" w:cs="Arial"/>
                <w:i/>
                <w:sz w:val="22"/>
                <w:szCs w:val="22"/>
              </w:rPr>
              <w:t xml:space="preserve">Basic steps in planning nursing research:  </w:t>
            </w:r>
            <w:r w:rsidRPr="00600E78">
              <w:rPr>
                <w:rFonts w:ascii="Arial" w:hAnsi="Arial" w:cs="Arial"/>
                <w:i/>
                <w:sz w:val="22"/>
                <w:szCs w:val="22"/>
              </w:rPr>
              <w:tab/>
              <w:t>From question to proposal</w:t>
            </w:r>
            <w:r w:rsidRPr="00600E78">
              <w:rPr>
                <w:rFonts w:ascii="Arial" w:hAnsi="Arial" w:cs="Arial"/>
                <w:sz w:val="22"/>
                <w:szCs w:val="22"/>
              </w:rPr>
              <w:t xml:space="preserve"> (6</w:t>
            </w:r>
            <w:r w:rsidRPr="00600E78">
              <w:rPr>
                <w:rFonts w:ascii="Arial" w:hAnsi="Arial" w:cs="Arial"/>
                <w:sz w:val="22"/>
                <w:szCs w:val="22"/>
                <w:vertAlign w:val="superscript"/>
              </w:rPr>
              <w:t>th</w:t>
            </w:r>
            <w:r w:rsidRPr="00600E78">
              <w:rPr>
                <w:rFonts w:ascii="Arial" w:hAnsi="Arial" w:cs="Arial"/>
                <w:sz w:val="22"/>
                <w:szCs w:val="22"/>
              </w:rPr>
              <w:t xml:space="preserve"> </w:t>
            </w:r>
            <w:smartTag w:uri="urn:schemas:contacts" w:element="GivenName">
              <w:r w:rsidRPr="00600E78">
                <w:rPr>
                  <w:rFonts w:ascii="Arial" w:hAnsi="Arial" w:cs="Arial"/>
                  <w:sz w:val="22"/>
                  <w:szCs w:val="22"/>
                </w:rPr>
                <w:t>ed</w:t>
              </w:r>
            </w:smartTag>
            <w:r w:rsidRPr="00600E78">
              <w:rPr>
                <w:rFonts w:ascii="Arial" w:hAnsi="Arial" w:cs="Arial"/>
                <w:sz w:val="22"/>
                <w:szCs w:val="22"/>
              </w:rPr>
              <w:t>.)</w:t>
            </w:r>
            <w:r w:rsidRPr="00600E78">
              <w:rPr>
                <w:rFonts w:ascii="Arial" w:hAnsi="Arial" w:cs="Arial"/>
                <w:i/>
                <w:sz w:val="22"/>
                <w:szCs w:val="22"/>
              </w:rPr>
              <w:t xml:space="preserve">.  </w:t>
            </w:r>
            <w:smartTag w:uri="urn:schemas-microsoft-com:office:smarttags" w:element="City">
              <w:r w:rsidRPr="00600E78">
                <w:rPr>
                  <w:rFonts w:ascii="Arial" w:hAnsi="Arial" w:cs="Arial"/>
                  <w:sz w:val="22"/>
                  <w:szCs w:val="22"/>
                </w:rPr>
                <w:t>Toronto</w:t>
              </w:r>
            </w:smartTag>
            <w:r w:rsidRPr="00600E78">
              <w:rPr>
                <w:rFonts w:ascii="Arial" w:hAnsi="Arial" w:cs="Arial"/>
                <w:sz w:val="22"/>
                <w:szCs w:val="22"/>
              </w:rPr>
              <w:t xml:space="preserve">, </w:t>
            </w:r>
            <w:smartTag w:uri="urn:schemas-microsoft-com:office:smarttags" w:element="State">
              <w:r w:rsidRPr="00600E78">
                <w:rPr>
                  <w:rFonts w:ascii="Arial" w:hAnsi="Arial" w:cs="Arial"/>
                  <w:sz w:val="22"/>
                  <w:szCs w:val="22"/>
                </w:rPr>
                <w:t>ON</w:t>
              </w:r>
            </w:smartTag>
            <w:r w:rsidRPr="00600E78">
              <w:rPr>
                <w:rFonts w:ascii="Arial" w:hAnsi="Arial" w:cs="Arial"/>
                <w:sz w:val="22"/>
                <w:szCs w:val="22"/>
              </w:rPr>
              <w:t xml:space="preserve">:  Jones and </w:t>
            </w:r>
            <w:smartTag w:uri="urn:schemas-microsoft-com:office:smarttags" w:element="place">
              <w:smartTag w:uri="urn:schemas:contacts" w:element="Sn">
                <w:smartTag w:uri="urn:schemas-microsoft-com:office:smarttags" w:element="City">
                  <w:r w:rsidRPr="00600E78">
                    <w:rPr>
                      <w:rFonts w:ascii="Arial" w:hAnsi="Arial" w:cs="Arial"/>
                      <w:sz w:val="22"/>
                      <w:szCs w:val="22"/>
                    </w:rPr>
                    <w:t>Bartlett</w:t>
                  </w:r>
                </w:smartTag>
              </w:smartTag>
            </w:smartTag>
            <w:r w:rsidRPr="00600E78">
              <w:rPr>
                <w:rFonts w:ascii="Arial" w:hAnsi="Arial" w:cs="Arial"/>
                <w:sz w:val="22"/>
                <w:szCs w:val="22"/>
              </w:rPr>
              <w:t xml:space="preserve"> </w:t>
            </w:r>
            <w:r w:rsidRPr="00600E78">
              <w:rPr>
                <w:rFonts w:ascii="Arial" w:hAnsi="Arial" w:cs="Arial"/>
                <w:sz w:val="22"/>
                <w:szCs w:val="22"/>
              </w:rPr>
              <w:tab/>
              <w:t xml:space="preserve">Publishers.  </w:t>
            </w:r>
            <w:r w:rsidRPr="00600E78">
              <w:rPr>
                <w:rFonts w:ascii="Arial" w:hAnsi="Arial" w:cs="Arial"/>
                <w:b/>
                <w:sz w:val="22"/>
                <w:szCs w:val="22"/>
              </w:rPr>
              <w:t>(This book will be placed on the reserve shelf)</w:t>
            </w:r>
          </w:p>
        </w:tc>
      </w:tr>
    </w:tbl>
    <w:p w:rsidR="001A42FD" w:rsidRDefault="001A42FD">
      <w:pPr>
        <w:rPr>
          <w:rFonts w:ascii="Arial" w:hAnsi="Arial"/>
        </w:rPr>
      </w:pPr>
    </w:p>
    <w:p w:rsidR="00483AFD" w:rsidRDefault="00483AFD">
      <w:pPr>
        <w:rPr>
          <w:rFonts w:ascii="Arial" w:hAnsi="Arial"/>
        </w:rPr>
      </w:pPr>
      <w:r>
        <w:rPr>
          <w:rFonts w:ascii="Arial" w:hAnsi="Arial"/>
        </w:rPr>
        <w:tab/>
        <w:t xml:space="preserve">In addition to the required textbooks, there are readings associated with </w:t>
      </w:r>
      <w:r>
        <w:rPr>
          <w:rFonts w:ascii="Arial" w:hAnsi="Arial"/>
        </w:rPr>
        <w:tab/>
        <w:t xml:space="preserve">each learning activity.  </w:t>
      </w:r>
    </w:p>
    <w:p w:rsidR="00380382" w:rsidRDefault="00380382" w:rsidP="00380382">
      <w:pPr>
        <w:rPr>
          <w:rFonts w:ascii="Arial" w:hAnsi="Arial"/>
        </w:rPr>
      </w:pPr>
    </w:p>
    <w:p w:rsidR="000373F1" w:rsidRDefault="000373F1" w:rsidP="00380382">
      <w:pPr>
        <w:rPr>
          <w:rFonts w:ascii="Arial" w:hAnsi="Arial"/>
        </w:rPr>
      </w:pPr>
    </w:p>
    <w:tbl>
      <w:tblPr>
        <w:tblW w:w="0" w:type="auto"/>
        <w:tblLayout w:type="fixed"/>
        <w:tblLook w:val="0000"/>
      </w:tblPr>
      <w:tblGrid>
        <w:gridCol w:w="675"/>
        <w:gridCol w:w="8181"/>
      </w:tblGrid>
      <w:tr w:rsidR="00380382">
        <w:tblPrEx>
          <w:tblCellMar>
            <w:top w:w="0" w:type="dxa"/>
            <w:bottom w:w="0" w:type="dxa"/>
          </w:tblCellMar>
        </w:tblPrEx>
        <w:trPr>
          <w:cantSplit/>
        </w:trPr>
        <w:tc>
          <w:tcPr>
            <w:tcW w:w="675" w:type="dxa"/>
          </w:tcPr>
          <w:p w:rsidR="00380382" w:rsidRPr="00600E78" w:rsidRDefault="00380382" w:rsidP="00E75C99">
            <w:pPr>
              <w:rPr>
                <w:rFonts w:ascii="Arial" w:hAnsi="Arial"/>
                <w:b/>
                <w:sz w:val="22"/>
                <w:szCs w:val="22"/>
              </w:rPr>
            </w:pPr>
            <w:r w:rsidRPr="00600E78">
              <w:rPr>
                <w:rFonts w:ascii="Arial" w:hAnsi="Arial"/>
                <w:b/>
                <w:sz w:val="22"/>
                <w:szCs w:val="22"/>
              </w:rPr>
              <w:t>V.</w:t>
            </w:r>
          </w:p>
        </w:tc>
        <w:tc>
          <w:tcPr>
            <w:tcW w:w="8181" w:type="dxa"/>
          </w:tcPr>
          <w:p w:rsidR="00380382" w:rsidRPr="00600E78" w:rsidRDefault="00380382" w:rsidP="00E75C99">
            <w:pPr>
              <w:rPr>
                <w:rFonts w:ascii="Arial" w:hAnsi="Arial"/>
                <w:bCs/>
                <w:i/>
                <w:sz w:val="22"/>
                <w:szCs w:val="22"/>
              </w:rPr>
            </w:pPr>
            <w:r w:rsidRPr="00600E78">
              <w:rPr>
                <w:rFonts w:ascii="Arial" w:hAnsi="Arial"/>
                <w:b/>
                <w:sz w:val="22"/>
                <w:szCs w:val="22"/>
              </w:rPr>
              <w:t>ATTENDANCE</w:t>
            </w:r>
          </w:p>
        </w:tc>
      </w:tr>
      <w:tr w:rsidR="00380382">
        <w:tblPrEx>
          <w:tblCellMar>
            <w:top w:w="0" w:type="dxa"/>
            <w:bottom w:w="0" w:type="dxa"/>
          </w:tblCellMar>
        </w:tblPrEx>
        <w:trPr>
          <w:cantSplit/>
        </w:trPr>
        <w:tc>
          <w:tcPr>
            <w:tcW w:w="675" w:type="dxa"/>
          </w:tcPr>
          <w:p w:rsidR="00380382" w:rsidRPr="00600E78" w:rsidRDefault="00380382" w:rsidP="00E75C99">
            <w:pPr>
              <w:rPr>
                <w:rFonts w:ascii="Arial" w:hAnsi="Arial"/>
                <w:b/>
                <w:sz w:val="22"/>
                <w:szCs w:val="22"/>
              </w:rPr>
            </w:pPr>
          </w:p>
        </w:tc>
        <w:tc>
          <w:tcPr>
            <w:tcW w:w="8181" w:type="dxa"/>
          </w:tcPr>
          <w:p w:rsidR="00380382" w:rsidRPr="00600E78" w:rsidRDefault="00380382" w:rsidP="00E75C99">
            <w:pPr>
              <w:rPr>
                <w:rFonts w:ascii="Arial" w:hAnsi="Arial"/>
                <w:b/>
                <w:sz w:val="22"/>
                <w:szCs w:val="22"/>
              </w:rPr>
            </w:pPr>
          </w:p>
          <w:p w:rsidR="00380382" w:rsidRPr="00600E78" w:rsidRDefault="00380382" w:rsidP="00E75C99">
            <w:pPr>
              <w:rPr>
                <w:rFonts w:ascii="Arial" w:hAnsi="Arial"/>
                <w:bCs/>
                <w:sz w:val="22"/>
                <w:szCs w:val="22"/>
              </w:rPr>
            </w:pPr>
            <w:r w:rsidRPr="00600E78">
              <w:rPr>
                <w:rFonts w:ascii="Arial" w:hAnsi="Arial"/>
                <w:bCs/>
                <w:sz w:val="22"/>
                <w:szCs w:val="22"/>
              </w:rPr>
              <w:t>Punctual and regular attendance at the various academic exercises is required of all students.  If there are extenuating circumstances bearing upon a student’s absence, the course professor should be notified.  Absences in excess of 20% may jeopardize receipt of credit for the course.</w:t>
            </w:r>
          </w:p>
          <w:p w:rsidR="00380382" w:rsidRPr="00600E78" w:rsidRDefault="00380382" w:rsidP="00E75C99">
            <w:pPr>
              <w:rPr>
                <w:rFonts w:ascii="Arial" w:hAnsi="Arial"/>
                <w:bCs/>
                <w:sz w:val="22"/>
                <w:szCs w:val="22"/>
              </w:rPr>
            </w:pPr>
          </w:p>
          <w:p w:rsidR="00380382" w:rsidRPr="00600E78" w:rsidRDefault="00380382" w:rsidP="00E75C99">
            <w:pPr>
              <w:rPr>
                <w:rFonts w:ascii="Arial" w:hAnsi="Arial"/>
                <w:bCs/>
                <w:sz w:val="22"/>
                <w:szCs w:val="22"/>
              </w:rPr>
            </w:pPr>
            <w:r w:rsidRPr="00600E78">
              <w:rPr>
                <w:rFonts w:ascii="Arial" w:hAnsi="Arial"/>
                <w:bCs/>
                <w:sz w:val="22"/>
                <w:szCs w:val="22"/>
              </w:rPr>
              <w:t>The course is delivered in a blended format.  Your learning is enhanced by online bulletin discussions combined with classroom discussions in seminar format and presentations.</w:t>
            </w:r>
          </w:p>
        </w:tc>
      </w:tr>
    </w:tbl>
    <w:p w:rsidR="00380382" w:rsidRDefault="00380382">
      <w:pPr>
        <w:rPr>
          <w:rFonts w:ascii="Arial" w:hAnsi="Arial"/>
        </w:rPr>
      </w:pPr>
    </w:p>
    <w:p w:rsidR="000373F1" w:rsidRDefault="000373F1">
      <w:pPr>
        <w:rPr>
          <w:rFonts w:ascii="Arial" w:hAnsi="Arial"/>
        </w:rPr>
      </w:pPr>
    </w:p>
    <w:tbl>
      <w:tblPr>
        <w:tblW w:w="8856" w:type="dxa"/>
        <w:tblLayout w:type="fixed"/>
        <w:tblLook w:val="0000"/>
      </w:tblPr>
      <w:tblGrid>
        <w:gridCol w:w="675"/>
        <w:gridCol w:w="8181"/>
      </w:tblGrid>
      <w:tr w:rsidR="00380382" w:rsidTr="000373F1">
        <w:tblPrEx>
          <w:tblCellMar>
            <w:top w:w="0" w:type="dxa"/>
            <w:bottom w:w="0" w:type="dxa"/>
          </w:tblCellMar>
        </w:tblPrEx>
        <w:trPr>
          <w:cantSplit/>
          <w:trHeight w:val="3120"/>
        </w:trPr>
        <w:tc>
          <w:tcPr>
            <w:tcW w:w="675" w:type="dxa"/>
          </w:tcPr>
          <w:p w:rsidR="00380382" w:rsidRPr="00380382" w:rsidRDefault="00380382">
            <w:pPr>
              <w:rPr>
                <w:rFonts w:ascii="Arial" w:hAnsi="Arial"/>
                <w:b/>
              </w:rPr>
            </w:pPr>
            <w:r>
              <w:rPr>
                <w:rFonts w:ascii="Arial" w:hAnsi="Arial"/>
              </w:rPr>
              <w:br w:type="page"/>
            </w:r>
            <w:r w:rsidRPr="00380382">
              <w:rPr>
                <w:rFonts w:ascii="Arial" w:hAnsi="Arial"/>
                <w:b/>
              </w:rPr>
              <w:t>VI.</w:t>
            </w:r>
          </w:p>
        </w:tc>
        <w:tc>
          <w:tcPr>
            <w:tcW w:w="8181" w:type="dxa"/>
          </w:tcPr>
          <w:p w:rsidR="00380382" w:rsidRPr="00D240B5" w:rsidRDefault="00380382">
            <w:pPr>
              <w:rPr>
                <w:rFonts w:ascii="Arial" w:hAnsi="Arial"/>
                <w:b/>
                <w:sz w:val="22"/>
                <w:szCs w:val="22"/>
              </w:rPr>
            </w:pPr>
            <w:r w:rsidRPr="00D240B5">
              <w:rPr>
                <w:rFonts w:ascii="Arial" w:hAnsi="Arial"/>
                <w:b/>
                <w:sz w:val="22"/>
                <w:szCs w:val="22"/>
              </w:rPr>
              <w:t>EVALUATION PROCESS/GRADING SYSTEM:</w:t>
            </w:r>
          </w:p>
          <w:p w:rsidR="00380382" w:rsidRDefault="00380382"/>
          <w:p w:rsidR="00380382" w:rsidRDefault="00380382" w:rsidP="00380382">
            <w:pPr>
              <w:rPr>
                <w:rFonts w:ascii="Arial" w:hAnsi="Arial" w:cs="Arial"/>
                <w:sz w:val="22"/>
              </w:rPr>
            </w:pPr>
            <w:r>
              <w:rPr>
                <w:rFonts w:ascii="Arial" w:hAnsi="Arial" w:cs="Arial"/>
                <w:sz w:val="22"/>
              </w:rPr>
              <w:t xml:space="preserve">A passing grade of 60% is required for all nursing courses.  The grade for NURS 4415 will be based on the following methods of evaluation.  </w:t>
            </w:r>
          </w:p>
          <w:p w:rsidR="00380382" w:rsidRDefault="00380382" w:rsidP="00380382">
            <w:pPr>
              <w:rPr>
                <w:rFonts w:ascii="Arial" w:hAnsi="Arial" w:cs="Arial"/>
                <w:sz w:val="22"/>
              </w:rPr>
            </w:pPr>
          </w:p>
          <w:p w:rsidR="00380382" w:rsidRDefault="00026B4C" w:rsidP="00380382">
            <w:pPr>
              <w:rPr>
                <w:rFonts w:ascii="Arial" w:hAnsi="Arial" w:cs="Arial"/>
                <w:sz w:val="22"/>
              </w:rPr>
            </w:pPr>
            <w:r>
              <w:rPr>
                <w:rFonts w:ascii="Arial" w:hAnsi="Arial" w:cs="Arial"/>
                <w:sz w:val="22"/>
              </w:rPr>
              <w:t xml:space="preserve">1.  </w:t>
            </w:r>
            <w:r w:rsidR="00AE0D3C">
              <w:rPr>
                <w:rFonts w:ascii="Arial" w:hAnsi="Arial" w:cs="Arial"/>
                <w:sz w:val="22"/>
              </w:rPr>
              <w:t>LMS</w:t>
            </w:r>
          </w:p>
          <w:p w:rsidR="00380382" w:rsidRDefault="00380382" w:rsidP="00380382">
            <w:pPr>
              <w:rPr>
                <w:rFonts w:ascii="Arial" w:hAnsi="Arial" w:cs="Arial"/>
                <w:sz w:val="22"/>
              </w:rPr>
            </w:pPr>
            <w:r>
              <w:rPr>
                <w:rFonts w:ascii="Arial" w:hAnsi="Arial" w:cs="Arial"/>
                <w:sz w:val="22"/>
              </w:rPr>
              <w:tab/>
              <w:t>Marked Posting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10%</w:t>
            </w:r>
          </w:p>
          <w:p w:rsidR="00380382" w:rsidRDefault="00380382" w:rsidP="00380382">
            <w:pPr>
              <w:rPr>
                <w:rFonts w:ascii="Arial" w:hAnsi="Arial" w:cs="Arial"/>
                <w:sz w:val="22"/>
              </w:rPr>
            </w:pPr>
            <w:r>
              <w:rPr>
                <w:rFonts w:ascii="Arial" w:hAnsi="Arial" w:cs="Arial"/>
                <w:sz w:val="22"/>
              </w:rPr>
              <w:tab/>
              <w:t>Marked Posting #2</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20%</w:t>
            </w:r>
          </w:p>
          <w:p w:rsidR="00380382" w:rsidRDefault="00380382" w:rsidP="00380382">
            <w:pPr>
              <w:rPr>
                <w:rFonts w:ascii="Arial" w:hAnsi="Arial" w:cs="Arial"/>
                <w:sz w:val="22"/>
              </w:rPr>
            </w:pPr>
          </w:p>
          <w:p w:rsidR="00380382" w:rsidRDefault="00380382" w:rsidP="00380382">
            <w:pPr>
              <w:rPr>
                <w:rFonts w:ascii="Arial" w:hAnsi="Arial" w:cs="Arial"/>
                <w:sz w:val="22"/>
              </w:rPr>
            </w:pPr>
            <w:r>
              <w:rPr>
                <w:rFonts w:ascii="Arial" w:hAnsi="Arial" w:cs="Arial"/>
                <w:sz w:val="22"/>
              </w:rPr>
              <w:t>2.  Research Proposal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380382" w:rsidRDefault="00380382" w:rsidP="00380382">
            <w:pPr>
              <w:rPr>
                <w:rFonts w:ascii="Arial" w:hAnsi="Arial" w:cs="Arial"/>
                <w:sz w:val="22"/>
              </w:rPr>
            </w:pPr>
            <w:r>
              <w:rPr>
                <w:rFonts w:ascii="Arial" w:hAnsi="Arial" w:cs="Arial"/>
                <w:sz w:val="22"/>
              </w:rPr>
              <w:tab/>
              <w:t>Presentation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20%</w:t>
            </w:r>
          </w:p>
          <w:p w:rsidR="00380382" w:rsidRDefault="00380382" w:rsidP="00380382">
            <w:pPr>
              <w:rPr>
                <w:rFonts w:ascii="Arial" w:hAnsi="Arial" w:cs="Arial"/>
                <w:sz w:val="22"/>
              </w:rPr>
            </w:pPr>
            <w:r>
              <w:rPr>
                <w:rFonts w:ascii="Arial" w:hAnsi="Arial" w:cs="Arial"/>
                <w:sz w:val="22"/>
              </w:rPr>
              <w:tab/>
              <w:t>Paper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50%</w:t>
            </w:r>
          </w:p>
          <w:p w:rsidR="00380382" w:rsidRDefault="00380382" w:rsidP="00BB6F3E"/>
        </w:tc>
      </w:tr>
    </w:tbl>
    <w:p w:rsidR="000373F1" w:rsidRDefault="000373F1">
      <w:r>
        <w:br w:type="page"/>
      </w:r>
    </w:p>
    <w:tbl>
      <w:tblPr>
        <w:tblW w:w="8856" w:type="dxa"/>
        <w:tblLayout w:type="fixed"/>
        <w:tblLook w:val="0000"/>
      </w:tblPr>
      <w:tblGrid>
        <w:gridCol w:w="675"/>
        <w:gridCol w:w="8181"/>
      </w:tblGrid>
      <w:tr w:rsidR="000373F1" w:rsidTr="000373F1">
        <w:tblPrEx>
          <w:tblCellMar>
            <w:top w:w="0" w:type="dxa"/>
            <w:bottom w:w="0" w:type="dxa"/>
          </w:tblCellMar>
        </w:tblPrEx>
        <w:trPr>
          <w:cantSplit/>
          <w:trHeight w:val="10170"/>
        </w:trPr>
        <w:tc>
          <w:tcPr>
            <w:tcW w:w="675" w:type="dxa"/>
          </w:tcPr>
          <w:p w:rsidR="000373F1" w:rsidRDefault="000373F1" w:rsidP="000373F1">
            <w:pPr>
              <w:rPr>
                <w:rFonts w:ascii="Arial" w:hAnsi="Arial"/>
              </w:rPr>
            </w:pPr>
          </w:p>
        </w:tc>
        <w:tc>
          <w:tcPr>
            <w:tcW w:w="8181" w:type="dxa"/>
          </w:tcPr>
          <w:p w:rsidR="000373F1" w:rsidRDefault="000373F1" w:rsidP="00380382">
            <w:pPr>
              <w:rPr>
                <w:rFonts w:ascii="Arial" w:hAnsi="Arial" w:cs="Arial"/>
                <w:sz w:val="22"/>
              </w:rPr>
            </w:pPr>
            <w:proofErr w:type="spellStart"/>
            <w:r>
              <w:rPr>
                <w:rFonts w:ascii="Arial" w:hAnsi="Arial" w:cs="Arial"/>
                <w:b/>
                <w:sz w:val="22"/>
              </w:rPr>
              <w:t>LMS</w:t>
            </w:r>
            <w:proofErr w:type="spellEnd"/>
            <w:r>
              <w:rPr>
                <w:rFonts w:ascii="Arial" w:hAnsi="Arial" w:cs="Arial"/>
                <w:b/>
                <w:sz w:val="22"/>
              </w:rPr>
              <w:t xml:space="preserve"> Bulletin Board Postings</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
          <w:p w:rsidR="000373F1" w:rsidRDefault="000373F1" w:rsidP="00380382">
            <w:pPr>
              <w:rPr>
                <w:rFonts w:ascii="Arial" w:hAnsi="Arial" w:cs="Arial"/>
                <w:sz w:val="22"/>
              </w:rPr>
            </w:pPr>
            <w:r>
              <w:rPr>
                <w:rFonts w:ascii="Arial" w:hAnsi="Arial" w:cs="Arial"/>
                <w:sz w:val="22"/>
              </w:rPr>
              <w:t xml:space="preserve">The bulletin board is available to students for postings at anytime throughout the delivery of the course.  It provides </w:t>
            </w:r>
            <w:proofErr w:type="gramStart"/>
            <w:r>
              <w:rPr>
                <w:rFonts w:ascii="Arial" w:hAnsi="Arial" w:cs="Arial"/>
                <w:sz w:val="22"/>
              </w:rPr>
              <w:t>an opportunity for students to learn from each other and to post critical thinking ideas and questions, but please note that there are</w:t>
            </w:r>
            <w:proofErr w:type="gramEnd"/>
            <w:r>
              <w:rPr>
                <w:rFonts w:ascii="Arial" w:hAnsi="Arial" w:cs="Arial"/>
                <w:sz w:val="22"/>
              </w:rPr>
              <w:t xml:space="preserve"> designated weeks when individual student postings are required. Students (not faculty) are responsible for facilitating discussions of topics relevant to nursing research. By way of a reminder, the rules of professionalism apply to the online discussions as in the classroom.</w:t>
            </w:r>
          </w:p>
          <w:p w:rsidR="000373F1" w:rsidRDefault="000373F1" w:rsidP="00380382">
            <w:pPr>
              <w:rPr>
                <w:rFonts w:ascii="Arial" w:hAnsi="Arial" w:cs="Arial"/>
                <w:sz w:val="22"/>
              </w:rPr>
            </w:pPr>
          </w:p>
          <w:p w:rsidR="000373F1" w:rsidRDefault="000373F1" w:rsidP="00A6794C">
            <w:pPr>
              <w:rPr>
                <w:rFonts w:ascii="Arial" w:hAnsi="Arial" w:cs="Arial"/>
                <w:sz w:val="22"/>
              </w:rPr>
            </w:pPr>
            <w:r>
              <w:rPr>
                <w:rFonts w:ascii="Arial" w:hAnsi="Arial" w:cs="Arial"/>
                <w:sz w:val="22"/>
              </w:rPr>
              <w:br w:type="page"/>
              <w:t xml:space="preserve">Students are expected to post a total of five postings during the course. </w:t>
            </w:r>
          </w:p>
          <w:p w:rsidR="000373F1" w:rsidRDefault="000373F1" w:rsidP="00A6794C">
            <w:pPr>
              <w:rPr>
                <w:rFonts w:ascii="Arial" w:hAnsi="Arial" w:cs="Arial"/>
                <w:sz w:val="22"/>
              </w:rPr>
            </w:pPr>
          </w:p>
          <w:p w:rsidR="000373F1" w:rsidRDefault="000373F1" w:rsidP="00A6794C">
            <w:pPr>
              <w:ind w:left="360"/>
              <w:rPr>
                <w:rFonts w:ascii="Arial" w:hAnsi="Arial" w:cs="Arial"/>
                <w:sz w:val="22"/>
              </w:rPr>
            </w:pPr>
            <w:r>
              <w:rPr>
                <w:rFonts w:ascii="Arial" w:hAnsi="Arial" w:cs="Arial"/>
                <w:sz w:val="22"/>
              </w:rPr>
              <w:t>1)</w:t>
            </w:r>
            <w:r>
              <w:rPr>
                <w:rFonts w:ascii="Arial" w:hAnsi="Arial" w:cs="Arial"/>
                <w:sz w:val="22"/>
              </w:rPr>
              <w:tab/>
              <w:t>Significance and relevance of a specific research proposal topic</w:t>
            </w:r>
          </w:p>
          <w:p w:rsidR="000373F1" w:rsidRDefault="000373F1" w:rsidP="00A6794C">
            <w:pPr>
              <w:ind w:left="360"/>
              <w:rPr>
                <w:rFonts w:ascii="Arial" w:hAnsi="Arial" w:cs="Arial"/>
                <w:sz w:val="22"/>
              </w:rPr>
            </w:pPr>
          </w:p>
          <w:p w:rsidR="000373F1" w:rsidRDefault="000373F1" w:rsidP="00A6794C">
            <w:pPr>
              <w:ind w:left="360"/>
              <w:rPr>
                <w:rFonts w:ascii="Arial" w:hAnsi="Arial" w:cs="Arial"/>
                <w:sz w:val="22"/>
              </w:rPr>
            </w:pPr>
            <w:r>
              <w:rPr>
                <w:rFonts w:ascii="Arial" w:hAnsi="Arial" w:cs="Arial"/>
                <w:sz w:val="22"/>
              </w:rPr>
              <w:t xml:space="preserve">2)  </w:t>
            </w:r>
            <w:r>
              <w:rPr>
                <w:rFonts w:ascii="Arial" w:hAnsi="Arial" w:cs="Arial"/>
                <w:sz w:val="22"/>
              </w:rPr>
              <w:tab/>
              <w:t xml:space="preserve">Presentation of problem statement/research aim/research </w:t>
            </w:r>
            <w:r>
              <w:rPr>
                <w:rFonts w:ascii="Arial" w:hAnsi="Arial" w:cs="Arial"/>
                <w:sz w:val="22"/>
              </w:rPr>
              <w:tab/>
              <w:t>questions/purpose of  research topic</w:t>
            </w:r>
          </w:p>
          <w:p w:rsidR="000373F1" w:rsidRDefault="000373F1" w:rsidP="00A6794C">
            <w:pPr>
              <w:ind w:left="360"/>
              <w:rPr>
                <w:rFonts w:ascii="Arial" w:hAnsi="Arial" w:cs="Arial"/>
                <w:sz w:val="22"/>
              </w:rPr>
            </w:pPr>
          </w:p>
          <w:p w:rsidR="000373F1" w:rsidRDefault="000373F1" w:rsidP="00A6794C">
            <w:pPr>
              <w:ind w:left="360"/>
              <w:rPr>
                <w:rFonts w:ascii="Arial" w:hAnsi="Arial" w:cs="Arial"/>
                <w:sz w:val="22"/>
              </w:rPr>
            </w:pPr>
            <w:r>
              <w:rPr>
                <w:rFonts w:ascii="Arial" w:hAnsi="Arial" w:cs="Arial"/>
                <w:sz w:val="22"/>
              </w:rPr>
              <w:t xml:space="preserve">3)   Presentation of the research methodology, method and process of </w:t>
            </w:r>
            <w:r>
              <w:rPr>
                <w:rFonts w:ascii="Arial" w:hAnsi="Arial" w:cs="Arial"/>
                <w:sz w:val="22"/>
              </w:rPr>
              <w:tab/>
              <w:t>analysis with justification in relation to your specific research topic</w:t>
            </w:r>
          </w:p>
          <w:p w:rsidR="000373F1" w:rsidRDefault="000373F1" w:rsidP="00A6794C">
            <w:pPr>
              <w:ind w:left="360"/>
              <w:rPr>
                <w:rFonts w:ascii="Arial" w:hAnsi="Arial" w:cs="Arial"/>
                <w:sz w:val="22"/>
              </w:rPr>
            </w:pPr>
          </w:p>
          <w:p w:rsidR="000373F1" w:rsidRDefault="000373F1" w:rsidP="00A6794C">
            <w:pPr>
              <w:ind w:left="360"/>
              <w:rPr>
                <w:rFonts w:ascii="Arial" w:hAnsi="Arial" w:cs="Arial"/>
                <w:sz w:val="22"/>
              </w:rPr>
            </w:pPr>
            <w:r>
              <w:rPr>
                <w:rFonts w:ascii="Arial" w:hAnsi="Arial" w:cs="Arial"/>
                <w:sz w:val="22"/>
              </w:rPr>
              <w:t>4)</w:t>
            </w:r>
            <w:r>
              <w:rPr>
                <w:rFonts w:ascii="Arial" w:hAnsi="Arial" w:cs="Arial"/>
                <w:sz w:val="22"/>
              </w:rPr>
              <w:tab/>
              <w:t>Research ethics – answer questions from LA #5</w:t>
            </w:r>
          </w:p>
          <w:p w:rsidR="000373F1" w:rsidRDefault="000373F1" w:rsidP="00A6794C">
            <w:pPr>
              <w:ind w:left="360"/>
              <w:rPr>
                <w:rFonts w:ascii="Arial" w:hAnsi="Arial" w:cs="Arial"/>
                <w:sz w:val="22"/>
              </w:rPr>
            </w:pPr>
          </w:p>
          <w:p w:rsidR="000373F1" w:rsidRDefault="000373F1" w:rsidP="00A6794C">
            <w:pPr>
              <w:ind w:left="360"/>
              <w:rPr>
                <w:rFonts w:ascii="Arial" w:hAnsi="Arial" w:cs="Arial"/>
                <w:sz w:val="22"/>
              </w:rPr>
            </w:pPr>
            <w:r>
              <w:rPr>
                <w:rFonts w:ascii="Arial" w:hAnsi="Arial" w:cs="Arial"/>
                <w:sz w:val="22"/>
              </w:rPr>
              <w:t>5)</w:t>
            </w:r>
            <w:r>
              <w:rPr>
                <w:rFonts w:ascii="Arial" w:hAnsi="Arial" w:cs="Arial"/>
                <w:sz w:val="22"/>
              </w:rPr>
              <w:tab/>
              <w:t xml:space="preserve">Present a dissemination strategy for your particular project based on an </w:t>
            </w:r>
            <w:r>
              <w:rPr>
                <w:rFonts w:ascii="Arial" w:hAnsi="Arial" w:cs="Arial"/>
                <w:sz w:val="22"/>
              </w:rPr>
              <w:tab/>
              <w:t>established plan</w:t>
            </w:r>
          </w:p>
          <w:p w:rsidR="000373F1" w:rsidRDefault="000373F1" w:rsidP="00A6794C">
            <w:pPr>
              <w:rPr>
                <w:rFonts w:ascii="Arial" w:hAnsi="Arial" w:cs="Arial"/>
                <w:sz w:val="22"/>
              </w:rPr>
            </w:pPr>
          </w:p>
          <w:p w:rsidR="000373F1" w:rsidRDefault="000373F1" w:rsidP="00380382">
            <w:pPr>
              <w:rPr>
                <w:rFonts w:ascii="Arial" w:hAnsi="Arial" w:cs="Arial"/>
                <w:sz w:val="22"/>
              </w:rPr>
            </w:pPr>
            <w:r>
              <w:rPr>
                <w:rFonts w:ascii="Arial" w:hAnsi="Arial" w:cs="Arial"/>
                <w:sz w:val="22"/>
              </w:rPr>
              <w:t xml:space="preserve">The purpose of the </w:t>
            </w:r>
            <w:proofErr w:type="spellStart"/>
            <w:r>
              <w:rPr>
                <w:rFonts w:ascii="Arial" w:hAnsi="Arial" w:cs="Arial"/>
                <w:sz w:val="22"/>
              </w:rPr>
              <w:t>LMS</w:t>
            </w:r>
            <w:proofErr w:type="spellEnd"/>
            <w:r>
              <w:rPr>
                <w:rFonts w:ascii="Arial" w:hAnsi="Arial" w:cs="Arial"/>
                <w:sz w:val="22"/>
              </w:rPr>
              <w:t xml:space="preserve"> assignments is to help enhance your ability to read and integrate nursing knowledge into your professional practice. These assignments will also help you in the development of your research proposal assignment. Your posting must be no longer than 300 words. Each topic area has relevant theoretical underpinnings. The posting must be referenced from the literature and demonstrate your understanding of the theoretical content. Element (1) or (2) is to be the focus of the first marked posting. Element (3) or (5) is to be the focus of the second marked posting. The topic chosen must be related to your specific clinical practice. </w:t>
            </w:r>
          </w:p>
          <w:p w:rsidR="000373F1" w:rsidRPr="00320D95" w:rsidRDefault="000373F1" w:rsidP="00380382">
            <w:pPr>
              <w:rPr>
                <w:rFonts w:ascii="Arial" w:hAnsi="Arial" w:cs="Arial"/>
                <w:b/>
                <w:sz w:val="22"/>
              </w:rPr>
            </w:pPr>
            <w:r>
              <w:rPr>
                <w:rFonts w:ascii="Arial" w:hAnsi="Arial" w:cs="Arial"/>
                <w:sz w:val="22"/>
              </w:rPr>
              <w:t xml:space="preserve">*Students are expected to post consistently.  </w:t>
            </w:r>
            <w:r w:rsidRPr="00320D95">
              <w:rPr>
                <w:rFonts w:ascii="Arial" w:hAnsi="Arial" w:cs="Arial"/>
                <w:b/>
                <w:sz w:val="22"/>
              </w:rPr>
              <w:t>If you do not post as outlined in the course sc</w:t>
            </w:r>
            <w:r>
              <w:rPr>
                <w:rFonts w:ascii="Arial" w:hAnsi="Arial" w:cs="Arial"/>
                <w:b/>
                <w:sz w:val="22"/>
              </w:rPr>
              <w:t xml:space="preserve">hedule, your grade for the </w:t>
            </w:r>
            <w:proofErr w:type="spellStart"/>
            <w:r w:rsidRPr="00320D95">
              <w:rPr>
                <w:rFonts w:ascii="Arial" w:hAnsi="Arial" w:cs="Arial"/>
                <w:b/>
                <w:sz w:val="22"/>
              </w:rPr>
              <w:t>LMS</w:t>
            </w:r>
            <w:proofErr w:type="spellEnd"/>
            <w:r w:rsidRPr="00320D95">
              <w:rPr>
                <w:rFonts w:ascii="Arial" w:hAnsi="Arial" w:cs="Arial"/>
                <w:b/>
                <w:sz w:val="22"/>
              </w:rPr>
              <w:t xml:space="preserve"> postings will be reduced to a possible 15%.</w:t>
            </w:r>
          </w:p>
          <w:p w:rsidR="000373F1" w:rsidRDefault="000373F1" w:rsidP="00380382">
            <w:pPr>
              <w:rPr>
                <w:rFonts w:ascii="Arial" w:hAnsi="Arial" w:cs="Arial"/>
                <w:b/>
                <w:bCs/>
                <w:sz w:val="22"/>
              </w:rPr>
            </w:pPr>
          </w:p>
          <w:p w:rsidR="000373F1" w:rsidRDefault="000373F1" w:rsidP="00380382">
            <w:pPr>
              <w:rPr>
                <w:rFonts w:ascii="Arial" w:hAnsi="Arial" w:cs="Arial"/>
                <w:b/>
                <w:bCs/>
                <w:sz w:val="22"/>
              </w:rPr>
            </w:pPr>
            <w:r>
              <w:rPr>
                <w:rFonts w:ascii="Arial" w:hAnsi="Arial" w:cs="Arial"/>
                <w:b/>
                <w:bCs/>
                <w:sz w:val="22"/>
              </w:rPr>
              <w:t>Research Proposal Presentation/Dissemination</w:t>
            </w:r>
          </w:p>
          <w:p w:rsidR="000373F1" w:rsidRDefault="000373F1" w:rsidP="00380382">
            <w:pPr>
              <w:rPr>
                <w:rFonts w:ascii="Arial" w:hAnsi="Arial" w:cs="Arial"/>
                <w:b/>
                <w:sz w:val="22"/>
              </w:rPr>
            </w:pPr>
            <w:r>
              <w:rPr>
                <w:rFonts w:ascii="Arial" w:hAnsi="Arial" w:cs="Arial"/>
                <w:sz w:val="22"/>
              </w:rPr>
              <w:t>Students will be divided into groups of three to work on a research proposal for class presentations.  Each group will be required to give a 15 minute presentation of their proposal using PowerPoint or another computer program.  The major focus of the presentation is the proposed dissemination strategy.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
          <w:p w:rsidR="000373F1" w:rsidRPr="00D240B5" w:rsidRDefault="000373F1" w:rsidP="00BB6F3E">
            <w:pPr>
              <w:rPr>
                <w:rFonts w:ascii="Arial" w:hAnsi="Arial"/>
                <w:b/>
                <w:sz w:val="22"/>
                <w:szCs w:val="22"/>
              </w:rPr>
            </w:pPr>
          </w:p>
        </w:tc>
      </w:tr>
      <w:tr w:rsidR="00380382" w:rsidRPr="00600E78">
        <w:tblPrEx>
          <w:tblCellMar>
            <w:top w:w="0" w:type="dxa"/>
            <w:bottom w:w="0" w:type="dxa"/>
          </w:tblCellMar>
        </w:tblPrEx>
        <w:trPr>
          <w:cantSplit/>
        </w:trPr>
        <w:tc>
          <w:tcPr>
            <w:tcW w:w="675" w:type="dxa"/>
          </w:tcPr>
          <w:p w:rsidR="00380382" w:rsidRPr="00600E78" w:rsidRDefault="00380382">
            <w:pPr>
              <w:pStyle w:val="EnvelopeReturn"/>
              <w:rPr>
                <w:sz w:val="22"/>
                <w:szCs w:val="22"/>
              </w:rPr>
            </w:pPr>
          </w:p>
        </w:tc>
        <w:tc>
          <w:tcPr>
            <w:tcW w:w="8181" w:type="dxa"/>
          </w:tcPr>
          <w:p w:rsidR="00D240B5" w:rsidRPr="00600E78" w:rsidRDefault="00D240B5" w:rsidP="00D240B5">
            <w:pPr>
              <w:rPr>
                <w:rFonts w:ascii="Arial" w:hAnsi="Arial" w:cs="Arial"/>
                <w:b/>
                <w:sz w:val="22"/>
                <w:szCs w:val="22"/>
              </w:rPr>
            </w:pPr>
            <w:r w:rsidRPr="00600E78">
              <w:rPr>
                <w:rFonts w:ascii="Arial" w:hAnsi="Arial" w:cs="Arial"/>
                <w:b/>
                <w:sz w:val="22"/>
                <w:szCs w:val="22"/>
              </w:rPr>
              <w:t>Research Paper</w:t>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r w:rsidRPr="00600E78">
              <w:rPr>
                <w:rFonts w:ascii="Arial" w:hAnsi="Arial" w:cs="Arial"/>
                <w:b/>
                <w:sz w:val="22"/>
                <w:szCs w:val="22"/>
              </w:rPr>
              <w:tab/>
            </w:r>
          </w:p>
          <w:p w:rsidR="00D240B5" w:rsidRDefault="00D240B5" w:rsidP="00D240B5">
            <w:pPr>
              <w:rPr>
                <w:rFonts w:ascii="Arial" w:hAnsi="Arial" w:cs="Arial"/>
                <w:sz w:val="22"/>
                <w:szCs w:val="22"/>
              </w:rPr>
            </w:pPr>
            <w:r w:rsidRPr="00600E78">
              <w:rPr>
                <w:rFonts w:ascii="Arial" w:hAnsi="Arial" w:cs="Arial"/>
                <w:sz w:val="22"/>
                <w:szCs w:val="22"/>
              </w:rPr>
              <w:t xml:space="preserve">Prepare a research proposal based on an issue/problem you have identified in NURS 3406/3416 or in your current practice placement and as supported by the literature. Be sure to include all the elements required as if the proposal was being submitted for funding. In addition address the ethical issues related to the proposed research. </w:t>
            </w:r>
            <w:r w:rsidR="003E3FDC">
              <w:rPr>
                <w:rFonts w:ascii="Arial" w:hAnsi="Arial" w:cs="Arial"/>
                <w:sz w:val="22"/>
                <w:szCs w:val="22"/>
              </w:rPr>
              <w:t>Length is not to exceed 10 pages (excluding references) double spaced 2 point Times New Roman font.  Please note, only 10 pages will be read.</w:t>
            </w:r>
          </w:p>
          <w:p w:rsidR="00734C4C" w:rsidRPr="00600E78" w:rsidRDefault="00734C4C" w:rsidP="00D240B5">
            <w:pPr>
              <w:rPr>
                <w:rFonts w:ascii="Arial" w:hAnsi="Arial" w:cs="Arial"/>
                <w:sz w:val="22"/>
                <w:szCs w:val="22"/>
              </w:rPr>
            </w:pPr>
          </w:p>
          <w:p w:rsidR="00D240B5" w:rsidRDefault="00D240B5" w:rsidP="00D240B5">
            <w:pPr>
              <w:rPr>
                <w:rFonts w:ascii="Arial" w:hAnsi="Arial" w:cs="Arial"/>
                <w:bCs/>
                <w:sz w:val="22"/>
                <w:szCs w:val="22"/>
              </w:rPr>
            </w:pPr>
            <w:r w:rsidRPr="00600E78">
              <w:rPr>
                <w:rFonts w:ascii="Arial" w:hAnsi="Arial" w:cs="Arial"/>
                <w:bCs/>
                <w:sz w:val="22"/>
                <w:szCs w:val="22"/>
              </w:rPr>
              <w:t>One hard copy of each assignment must be submitted – this includes the two marked postings and the research paper</w:t>
            </w:r>
            <w:proofErr w:type="gramStart"/>
            <w:r w:rsidRPr="00600E78">
              <w:rPr>
                <w:rFonts w:ascii="Arial" w:hAnsi="Arial" w:cs="Arial"/>
                <w:bCs/>
                <w:sz w:val="22"/>
                <w:szCs w:val="22"/>
              </w:rPr>
              <w:t xml:space="preserve">,  </w:t>
            </w:r>
            <w:r w:rsidR="00EF3229">
              <w:rPr>
                <w:rFonts w:ascii="Arial" w:hAnsi="Arial" w:cs="Arial"/>
                <w:bCs/>
                <w:sz w:val="22"/>
                <w:szCs w:val="22"/>
              </w:rPr>
              <w:t>Assignments</w:t>
            </w:r>
            <w:proofErr w:type="gramEnd"/>
            <w:r w:rsidR="003E3FDC">
              <w:rPr>
                <w:rFonts w:ascii="Arial" w:hAnsi="Arial" w:cs="Arial"/>
                <w:bCs/>
                <w:sz w:val="22"/>
                <w:szCs w:val="22"/>
              </w:rPr>
              <w:t xml:space="preserve"> must also be posted on </w:t>
            </w:r>
            <w:proofErr w:type="spellStart"/>
            <w:r w:rsidR="003E3FDC">
              <w:rPr>
                <w:rFonts w:ascii="Arial" w:hAnsi="Arial" w:cs="Arial"/>
                <w:bCs/>
                <w:sz w:val="22"/>
                <w:szCs w:val="22"/>
              </w:rPr>
              <w:t>SafeAssign</w:t>
            </w:r>
            <w:proofErr w:type="spellEnd"/>
            <w:r w:rsidR="00EF3229">
              <w:rPr>
                <w:rFonts w:ascii="Arial" w:hAnsi="Arial" w:cs="Arial"/>
                <w:bCs/>
                <w:sz w:val="22"/>
                <w:szCs w:val="22"/>
              </w:rPr>
              <w:t xml:space="preserve">.  Hard copies and postings on </w:t>
            </w:r>
            <w:proofErr w:type="spellStart"/>
            <w:r w:rsidR="003E3FDC">
              <w:rPr>
                <w:rFonts w:ascii="Arial" w:hAnsi="Arial" w:cs="Arial"/>
                <w:bCs/>
                <w:sz w:val="22"/>
                <w:szCs w:val="22"/>
              </w:rPr>
              <w:t>SafeAssign</w:t>
            </w:r>
            <w:proofErr w:type="spellEnd"/>
            <w:r w:rsidR="00EF3229">
              <w:rPr>
                <w:rFonts w:ascii="Arial" w:hAnsi="Arial" w:cs="Arial"/>
                <w:bCs/>
                <w:sz w:val="22"/>
                <w:szCs w:val="22"/>
              </w:rPr>
              <w:t xml:space="preserve"> must be completed by the due date and time or the assignment will be considered late and will not be accepted.</w:t>
            </w:r>
          </w:p>
          <w:p w:rsidR="00EF3229" w:rsidRPr="00600E78" w:rsidRDefault="00EF3229" w:rsidP="00D240B5">
            <w:pPr>
              <w:rPr>
                <w:rFonts w:ascii="Arial" w:hAnsi="Arial" w:cs="Arial"/>
                <w:sz w:val="22"/>
                <w:szCs w:val="22"/>
              </w:rPr>
            </w:pPr>
          </w:p>
          <w:p w:rsidR="00D240B5" w:rsidRPr="00600E78" w:rsidRDefault="00D240B5" w:rsidP="00D240B5">
            <w:pPr>
              <w:widowControl w:val="0"/>
              <w:rPr>
                <w:rFonts w:ascii="Arial" w:hAnsi="Arial" w:cs="Arial"/>
                <w:bCs/>
                <w:sz w:val="22"/>
                <w:szCs w:val="22"/>
              </w:rPr>
            </w:pPr>
            <w:r w:rsidRPr="00600E78">
              <w:rPr>
                <w:rFonts w:ascii="Arial" w:hAnsi="Arial" w:cs="Arial"/>
                <w:bCs/>
                <w:sz w:val="22"/>
                <w:szCs w:val="22"/>
              </w:rPr>
              <w:t xml:space="preserve">The school policy on written assignments, as described in the Student Manual, applies to </w:t>
            </w:r>
            <w:r w:rsidRPr="00600E78">
              <w:rPr>
                <w:rFonts w:ascii="Arial" w:hAnsi="Arial" w:cs="Arial"/>
                <w:b/>
                <w:sz w:val="22"/>
                <w:szCs w:val="22"/>
                <w:u w:val="single"/>
              </w:rPr>
              <w:t>all</w:t>
            </w:r>
            <w:r w:rsidRPr="00600E78">
              <w:rPr>
                <w:rFonts w:ascii="Arial" w:hAnsi="Arial" w:cs="Arial"/>
                <w:bCs/>
                <w:sz w:val="22"/>
                <w:szCs w:val="22"/>
              </w:rPr>
              <w:t xml:space="preserve"> assignments. APA format is required unless specifically stated otherwise.  Students may lose up to 10% of the total possible marks for poor form and writing style.  It is expected that students who have experienced difficulties with writing competency in past courses will seek writing assistance before submission of assignments.</w:t>
            </w:r>
          </w:p>
          <w:p w:rsidR="00D240B5" w:rsidRPr="00600E78" w:rsidRDefault="00D240B5" w:rsidP="00D240B5">
            <w:pPr>
              <w:widowControl w:val="0"/>
              <w:rPr>
                <w:rFonts w:ascii="Arial" w:hAnsi="Arial" w:cs="Arial"/>
                <w:bCs/>
                <w:sz w:val="22"/>
                <w:szCs w:val="22"/>
              </w:rPr>
            </w:pPr>
          </w:p>
          <w:p w:rsidR="00D240B5" w:rsidRPr="00600E78" w:rsidRDefault="00D240B5" w:rsidP="00D240B5">
            <w:pPr>
              <w:widowControl w:val="0"/>
              <w:rPr>
                <w:rFonts w:ascii="Arial" w:hAnsi="Arial" w:cs="Arial"/>
                <w:bCs/>
                <w:sz w:val="22"/>
                <w:szCs w:val="22"/>
              </w:rPr>
            </w:pPr>
            <w:r w:rsidRPr="00600E78">
              <w:rPr>
                <w:rFonts w:ascii="Arial" w:hAnsi="Arial" w:cs="Arial"/>
                <w:bCs/>
                <w:sz w:val="22"/>
                <w:szCs w:val="22"/>
                <w:u w:val="single"/>
              </w:rPr>
              <w:t xml:space="preserve">For </w:t>
            </w:r>
            <w:r w:rsidRPr="00600E78">
              <w:rPr>
                <w:rFonts w:ascii="Arial" w:hAnsi="Arial" w:cs="Arial"/>
                <w:b/>
                <w:sz w:val="22"/>
                <w:szCs w:val="22"/>
                <w:u w:val="single"/>
              </w:rPr>
              <w:t>all</w:t>
            </w:r>
            <w:r w:rsidRPr="00600E78">
              <w:rPr>
                <w:rFonts w:ascii="Arial" w:hAnsi="Arial" w:cs="Arial"/>
                <w:bCs/>
                <w:sz w:val="22"/>
                <w:szCs w:val="22"/>
                <w:u w:val="single"/>
              </w:rPr>
              <w:t xml:space="preserve"> assignments</w:t>
            </w:r>
            <w:r w:rsidRPr="00600E78">
              <w:rPr>
                <w:rFonts w:ascii="Arial" w:hAnsi="Arial" w:cs="Arial"/>
                <w:bCs/>
                <w:sz w:val="22"/>
                <w:szCs w:val="22"/>
              </w:rPr>
              <w:t xml:space="preserve">:  Those not submitted by the due date and time will not be accepted.  </w:t>
            </w:r>
            <w:r w:rsidRPr="00600E78">
              <w:rPr>
                <w:rFonts w:ascii="Arial" w:hAnsi="Arial" w:cs="Arial"/>
                <w:bCs/>
                <w:i/>
                <w:sz w:val="22"/>
                <w:szCs w:val="22"/>
              </w:rPr>
              <w:t xml:space="preserve">If, for personal reasons, you are not able to meet the deadlines, it is your responsibility to contact the course professors </w:t>
            </w:r>
            <w:r w:rsidRPr="00600E78">
              <w:rPr>
                <w:rFonts w:ascii="Arial" w:hAnsi="Arial" w:cs="Arial"/>
                <w:bCs/>
                <w:i/>
                <w:sz w:val="22"/>
                <w:szCs w:val="22"/>
                <w:u w:val="single"/>
              </w:rPr>
              <w:t>prior</w:t>
            </w:r>
            <w:r w:rsidRPr="00600E78">
              <w:rPr>
                <w:rFonts w:ascii="Arial" w:hAnsi="Arial" w:cs="Arial"/>
                <w:bCs/>
                <w:i/>
                <w:sz w:val="22"/>
                <w:szCs w:val="22"/>
              </w:rPr>
              <w:t xml:space="preserve"> to the due date.</w:t>
            </w:r>
            <w:r w:rsidRPr="00600E78">
              <w:rPr>
                <w:rFonts w:ascii="Arial" w:hAnsi="Arial" w:cs="Arial"/>
                <w:bCs/>
                <w:sz w:val="22"/>
                <w:szCs w:val="22"/>
              </w:rPr>
              <w:t xml:space="preserve">  If an extension is granted, you are required to document your situation and request in writing, and submit this request to the course professors within two days of the original request.  </w:t>
            </w:r>
            <w:r w:rsidRPr="00600E78">
              <w:rPr>
                <w:rFonts w:ascii="Arial" w:hAnsi="Arial" w:cs="Arial"/>
                <w:b/>
                <w:bCs/>
                <w:sz w:val="22"/>
                <w:szCs w:val="22"/>
              </w:rPr>
              <w:t>Extensions will not be granted on the day that the assignment is due.</w:t>
            </w:r>
            <w:r w:rsidRPr="00600E78">
              <w:rPr>
                <w:rFonts w:ascii="Arial" w:hAnsi="Arial" w:cs="Arial"/>
                <w:bCs/>
                <w:sz w:val="22"/>
                <w:szCs w:val="22"/>
              </w:rPr>
              <w:t xml:space="preserve">  There will be a </w:t>
            </w:r>
            <w:r w:rsidR="00BB6F3E">
              <w:rPr>
                <w:rFonts w:ascii="Arial" w:hAnsi="Arial" w:cs="Arial"/>
                <w:bCs/>
                <w:sz w:val="22"/>
                <w:szCs w:val="22"/>
              </w:rPr>
              <w:t xml:space="preserve">10% </w:t>
            </w:r>
            <w:r w:rsidRPr="00600E78">
              <w:rPr>
                <w:rFonts w:ascii="Arial" w:hAnsi="Arial" w:cs="Arial"/>
                <w:bCs/>
                <w:sz w:val="22"/>
                <w:szCs w:val="22"/>
              </w:rPr>
              <w:t>daily deduction associated with all extensions unless a medical certificate is submitted with the request.</w:t>
            </w:r>
          </w:p>
          <w:p w:rsidR="00380382" w:rsidRPr="00600E78" w:rsidRDefault="00380382">
            <w:pPr>
              <w:rPr>
                <w:rFonts w:ascii="Arial" w:hAnsi="Arial"/>
                <w:sz w:val="22"/>
                <w:szCs w:val="22"/>
              </w:rPr>
            </w:pPr>
          </w:p>
          <w:p w:rsidR="00380382" w:rsidRPr="00600E78" w:rsidRDefault="00380382">
            <w:pPr>
              <w:rPr>
                <w:rFonts w:ascii="Arial" w:hAnsi="Arial"/>
                <w:sz w:val="22"/>
                <w:szCs w:val="22"/>
              </w:rPr>
            </w:pPr>
            <w:r w:rsidRPr="00600E78">
              <w:rPr>
                <w:rFonts w:ascii="Arial" w:hAnsi="Arial"/>
                <w:sz w:val="22"/>
                <w:szCs w:val="22"/>
              </w:rPr>
              <w:t>The following semester grades will be assigned to students in post-secondary courses:</w:t>
            </w:r>
          </w:p>
        </w:tc>
      </w:tr>
    </w:tbl>
    <w:p w:rsidR="001A42FD" w:rsidRPr="00600E78" w:rsidRDefault="001A42FD">
      <w:pPr>
        <w:rPr>
          <w:rFonts w:ascii="Arial" w:hAnsi="Arial"/>
          <w:sz w:val="22"/>
          <w:szCs w:val="22"/>
        </w:rPr>
      </w:pPr>
    </w:p>
    <w:tbl>
      <w:tblPr>
        <w:tblW w:w="0" w:type="auto"/>
        <w:tblLayout w:type="fixed"/>
        <w:tblLook w:val="0000"/>
      </w:tblPr>
      <w:tblGrid>
        <w:gridCol w:w="675"/>
        <w:gridCol w:w="1701"/>
        <w:gridCol w:w="4678"/>
        <w:gridCol w:w="1802"/>
      </w:tblGrid>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jc w:val="center"/>
              <w:rPr>
                <w:rFonts w:ascii="Arial" w:hAnsi="Arial" w:cs="Arial"/>
                <w:sz w:val="22"/>
                <w:szCs w:val="22"/>
              </w:rPr>
            </w:pPr>
          </w:p>
          <w:p w:rsidR="001A42FD" w:rsidRPr="00600E78" w:rsidRDefault="001A42FD">
            <w:pPr>
              <w:pStyle w:val="Heading2"/>
              <w:rPr>
                <w:rFonts w:ascii="Arial" w:hAnsi="Arial" w:cs="Arial"/>
                <w:b w:val="0"/>
                <w:sz w:val="22"/>
                <w:szCs w:val="22"/>
                <w:u w:val="single"/>
              </w:rPr>
            </w:pPr>
            <w:r w:rsidRPr="00600E78">
              <w:rPr>
                <w:rFonts w:ascii="Arial" w:hAnsi="Arial" w:cs="Arial"/>
                <w:b w:val="0"/>
                <w:sz w:val="22"/>
                <w:szCs w:val="22"/>
                <w:u w:val="single"/>
              </w:rPr>
              <w:t>Grade</w:t>
            </w:r>
          </w:p>
        </w:tc>
        <w:tc>
          <w:tcPr>
            <w:tcW w:w="4678" w:type="dxa"/>
          </w:tcPr>
          <w:p w:rsidR="001A42FD" w:rsidRPr="00600E78" w:rsidRDefault="001A42FD">
            <w:pPr>
              <w:jc w:val="center"/>
              <w:rPr>
                <w:rFonts w:ascii="Arial" w:hAnsi="Arial" w:cs="Arial"/>
                <w:sz w:val="22"/>
                <w:szCs w:val="22"/>
              </w:rPr>
            </w:pPr>
          </w:p>
          <w:p w:rsidR="001A42FD" w:rsidRPr="00600E78" w:rsidRDefault="001A42FD">
            <w:pPr>
              <w:pStyle w:val="Heading1"/>
              <w:rPr>
                <w:rFonts w:ascii="Arial" w:hAnsi="Arial" w:cs="Arial"/>
                <w:b w:val="0"/>
                <w:sz w:val="22"/>
                <w:szCs w:val="22"/>
              </w:rPr>
            </w:pPr>
            <w:r w:rsidRPr="00600E78">
              <w:rPr>
                <w:rFonts w:ascii="Arial" w:hAnsi="Arial" w:cs="Arial"/>
                <w:b w:val="0"/>
                <w:sz w:val="22"/>
                <w:szCs w:val="22"/>
              </w:rPr>
              <w:t>Definition</w:t>
            </w:r>
          </w:p>
        </w:tc>
        <w:tc>
          <w:tcPr>
            <w:tcW w:w="1802" w:type="dxa"/>
          </w:tcPr>
          <w:p w:rsidR="001A42FD" w:rsidRPr="00600E78" w:rsidRDefault="001A42FD">
            <w:pPr>
              <w:pStyle w:val="BodyText"/>
              <w:rPr>
                <w:szCs w:val="22"/>
              </w:rPr>
            </w:pPr>
            <w:r w:rsidRPr="00600E78">
              <w:rPr>
                <w:szCs w:val="22"/>
              </w:rPr>
              <w:t xml:space="preserve">Grade Point </w:t>
            </w:r>
            <w:r w:rsidRPr="00600E78">
              <w:rPr>
                <w:szCs w:val="22"/>
                <w:u w:val="single"/>
              </w:rPr>
              <w:t>Equivalent</w:t>
            </w:r>
          </w:p>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rPr>
          <w:cantSplit/>
        </w:trPr>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A+</w:t>
            </w:r>
          </w:p>
        </w:tc>
        <w:tc>
          <w:tcPr>
            <w:tcW w:w="4678" w:type="dxa"/>
          </w:tcPr>
          <w:p w:rsidR="001A42FD" w:rsidRPr="00600E78" w:rsidRDefault="001A42FD">
            <w:pPr>
              <w:jc w:val="center"/>
              <w:rPr>
                <w:rFonts w:ascii="Arial" w:hAnsi="Arial" w:cs="Arial"/>
                <w:sz w:val="22"/>
                <w:szCs w:val="22"/>
              </w:rPr>
            </w:pPr>
            <w:r w:rsidRPr="00600E78">
              <w:rPr>
                <w:rFonts w:ascii="Arial" w:hAnsi="Arial" w:cs="Arial"/>
                <w:sz w:val="22"/>
                <w:szCs w:val="22"/>
              </w:rPr>
              <w:t>90 – 100%</w:t>
            </w:r>
          </w:p>
        </w:tc>
        <w:tc>
          <w:tcPr>
            <w:tcW w:w="1802" w:type="dxa"/>
            <w:vMerge w:val="restart"/>
            <w:vAlign w:val="center"/>
          </w:tcPr>
          <w:p w:rsidR="001A42FD" w:rsidRPr="00600E78" w:rsidRDefault="001A42FD">
            <w:pPr>
              <w:jc w:val="center"/>
              <w:rPr>
                <w:rFonts w:ascii="Arial" w:hAnsi="Arial" w:cs="Arial"/>
                <w:sz w:val="22"/>
                <w:szCs w:val="22"/>
              </w:rPr>
            </w:pPr>
            <w:r w:rsidRPr="00600E78">
              <w:rPr>
                <w:rFonts w:ascii="Arial" w:hAnsi="Arial" w:cs="Arial"/>
                <w:sz w:val="22"/>
                <w:szCs w:val="22"/>
              </w:rPr>
              <w:t>4.00</w:t>
            </w:r>
          </w:p>
        </w:tc>
      </w:tr>
      <w:tr w:rsidR="001A42FD" w:rsidRPr="00600E78">
        <w:tblPrEx>
          <w:tblCellMar>
            <w:top w:w="0" w:type="dxa"/>
            <w:bottom w:w="0" w:type="dxa"/>
          </w:tblCellMar>
        </w:tblPrEx>
        <w:trPr>
          <w:cantSplit/>
        </w:trPr>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A</w:t>
            </w:r>
          </w:p>
        </w:tc>
        <w:tc>
          <w:tcPr>
            <w:tcW w:w="4678" w:type="dxa"/>
          </w:tcPr>
          <w:p w:rsidR="001A42FD" w:rsidRPr="00600E78" w:rsidRDefault="001A42FD">
            <w:pPr>
              <w:jc w:val="center"/>
              <w:rPr>
                <w:rFonts w:ascii="Arial" w:hAnsi="Arial" w:cs="Arial"/>
                <w:sz w:val="22"/>
                <w:szCs w:val="22"/>
              </w:rPr>
            </w:pPr>
            <w:r w:rsidRPr="00600E78">
              <w:rPr>
                <w:rFonts w:ascii="Arial" w:hAnsi="Arial" w:cs="Arial"/>
                <w:sz w:val="22"/>
                <w:szCs w:val="22"/>
              </w:rPr>
              <w:t>80 – 89%</w:t>
            </w:r>
          </w:p>
        </w:tc>
        <w:tc>
          <w:tcPr>
            <w:tcW w:w="1802" w:type="dxa"/>
            <w:vMerge/>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B</w:t>
            </w:r>
          </w:p>
        </w:tc>
        <w:tc>
          <w:tcPr>
            <w:tcW w:w="4678" w:type="dxa"/>
          </w:tcPr>
          <w:p w:rsidR="001A42FD" w:rsidRPr="00600E78" w:rsidRDefault="001A42FD">
            <w:pPr>
              <w:jc w:val="center"/>
              <w:rPr>
                <w:rFonts w:ascii="Arial" w:hAnsi="Arial" w:cs="Arial"/>
                <w:sz w:val="22"/>
                <w:szCs w:val="22"/>
              </w:rPr>
            </w:pPr>
            <w:r w:rsidRPr="00600E78">
              <w:rPr>
                <w:rFonts w:ascii="Arial" w:hAnsi="Arial" w:cs="Arial"/>
                <w:sz w:val="22"/>
                <w:szCs w:val="22"/>
              </w:rPr>
              <w:t>70 - 79%</w:t>
            </w:r>
          </w:p>
        </w:tc>
        <w:tc>
          <w:tcPr>
            <w:tcW w:w="1802" w:type="dxa"/>
          </w:tcPr>
          <w:p w:rsidR="001A42FD" w:rsidRPr="00600E78" w:rsidRDefault="001A42FD">
            <w:pPr>
              <w:jc w:val="center"/>
              <w:rPr>
                <w:rFonts w:ascii="Arial" w:hAnsi="Arial" w:cs="Arial"/>
                <w:sz w:val="22"/>
                <w:szCs w:val="22"/>
              </w:rPr>
            </w:pPr>
            <w:r w:rsidRPr="00600E78">
              <w:rPr>
                <w:rFonts w:ascii="Arial" w:hAnsi="Arial" w:cs="Arial"/>
                <w:sz w:val="22"/>
                <w:szCs w:val="22"/>
              </w:rPr>
              <w:t>3.00</w:t>
            </w: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C</w:t>
            </w:r>
          </w:p>
        </w:tc>
        <w:tc>
          <w:tcPr>
            <w:tcW w:w="4678" w:type="dxa"/>
          </w:tcPr>
          <w:p w:rsidR="001A42FD" w:rsidRPr="00600E78" w:rsidRDefault="001A42FD">
            <w:pPr>
              <w:jc w:val="center"/>
              <w:rPr>
                <w:rFonts w:ascii="Arial" w:hAnsi="Arial" w:cs="Arial"/>
                <w:sz w:val="22"/>
                <w:szCs w:val="22"/>
              </w:rPr>
            </w:pPr>
            <w:r w:rsidRPr="00600E78">
              <w:rPr>
                <w:rFonts w:ascii="Arial" w:hAnsi="Arial" w:cs="Arial"/>
                <w:sz w:val="22"/>
                <w:szCs w:val="22"/>
              </w:rPr>
              <w:t>60 - 69%</w:t>
            </w:r>
          </w:p>
        </w:tc>
        <w:tc>
          <w:tcPr>
            <w:tcW w:w="1802" w:type="dxa"/>
          </w:tcPr>
          <w:p w:rsidR="001A42FD" w:rsidRPr="00600E78" w:rsidRDefault="001A42FD">
            <w:pPr>
              <w:jc w:val="center"/>
              <w:rPr>
                <w:rFonts w:ascii="Arial" w:hAnsi="Arial" w:cs="Arial"/>
                <w:sz w:val="22"/>
                <w:szCs w:val="22"/>
              </w:rPr>
            </w:pPr>
            <w:r w:rsidRPr="00600E78">
              <w:rPr>
                <w:rFonts w:ascii="Arial" w:hAnsi="Arial" w:cs="Arial"/>
                <w:sz w:val="22"/>
                <w:szCs w:val="22"/>
              </w:rPr>
              <w:t>2.00</w:t>
            </w: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D</w:t>
            </w:r>
          </w:p>
        </w:tc>
        <w:tc>
          <w:tcPr>
            <w:tcW w:w="4678" w:type="dxa"/>
          </w:tcPr>
          <w:p w:rsidR="001A42FD" w:rsidRPr="00600E78" w:rsidRDefault="001A42FD">
            <w:pPr>
              <w:jc w:val="center"/>
              <w:rPr>
                <w:rFonts w:ascii="Arial" w:hAnsi="Arial" w:cs="Arial"/>
                <w:sz w:val="22"/>
                <w:szCs w:val="22"/>
              </w:rPr>
            </w:pPr>
            <w:r w:rsidRPr="00600E78">
              <w:rPr>
                <w:rFonts w:ascii="Arial" w:hAnsi="Arial" w:cs="Arial"/>
                <w:sz w:val="22"/>
                <w:szCs w:val="22"/>
              </w:rPr>
              <w:t>50 – 59%</w:t>
            </w:r>
          </w:p>
        </w:tc>
        <w:tc>
          <w:tcPr>
            <w:tcW w:w="1802" w:type="dxa"/>
          </w:tcPr>
          <w:p w:rsidR="001A42FD" w:rsidRPr="00600E78" w:rsidRDefault="001A42FD">
            <w:pPr>
              <w:jc w:val="center"/>
              <w:rPr>
                <w:rFonts w:ascii="Arial" w:hAnsi="Arial" w:cs="Arial"/>
                <w:sz w:val="22"/>
                <w:szCs w:val="22"/>
              </w:rPr>
            </w:pPr>
            <w:r w:rsidRPr="00600E78">
              <w:rPr>
                <w:rFonts w:ascii="Arial" w:hAnsi="Arial" w:cs="Arial"/>
                <w:sz w:val="22"/>
                <w:szCs w:val="22"/>
              </w:rPr>
              <w:t>1.00</w:t>
            </w: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F (Fail)</w:t>
            </w:r>
          </w:p>
        </w:tc>
        <w:tc>
          <w:tcPr>
            <w:tcW w:w="4678" w:type="dxa"/>
          </w:tcPr>
          <w:p w:rsidR="001A42FD" w:rsidRPr="00600E78" w:rsidRDefault="001A42FD">
            <w:pPr>
              <w:jc w:val="center"/>
              <w:rPr>
                <w:rFonts w:ascii="Arial" w:hAnsi="Arial" w:cs="Arial"/>
                <w:sz w:val="22"/>
                <w:szCs w:val="22"/>
              </w:rPr>
            </w:pPr>
            <w:r w:rsidRPr="00600E78">
              <w:rPr>
                <w:rFonts w:ascii="Arial" w:hAnsi="Arial" w:cs="Arial"/>
                <w:sz w:val="22"/>
                <w:szCs w:val="22"/>
              </w:rPr>
              <w:t>49% and below</w:t>
            </w:r>
          </w:p>
        </w:tc>
        <w:tc>
          <w:tcPr>
            <w:tcW w:w="1802" w:type="dxa"/>
          </w:tcPr>
          <w:p w:rsidR="001A42FD" w:rsidRPr="00600E78" w:rsidRDefault="001A42FD">
            <w:pPr>
              <w:jc w:val="center"/>
              <w:rPr>
                <w:rFonts w:ascii="Arial" w:hAnsi="Arial" w:cs="Arial"/>
                <w:sz w:val="22"/>
                <w:szCs w:val="22"/>
              </w:rPr>
            </w:pPr>
            <w:r w:rsidRPr="00600E78">
              <w:rPr>
                <w:rFonts w:ascii="Arial" w:hAnsi="Arial" w:cs="Arial"/>
                <w:sz w:val="22"/>
                <w:szCs w:val="22"/>
              </w:rPr>
              <w:t>0.00</w:t>
            </w: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p>
        </w:tc>
        <w:tc>
          <w:tcPr>
            <w:tcW w:w="4678" w:type="dxa"/>
          </w:tcPr>
          <w:p w:rsidR="001A42FD" w:rsidRPr="00600E78" w:rsidRDefault="001A42FD">
            <w:pPr>
              <w:rPr>
                <w:rFonts w:ascii="Arial" w:hAnsi="Arial" w:cs="Arial"/>
                <w:sz w:val="22"/>
                <w:szCs w:val="22"/>
              </w:rPr>
            </w:pP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CR (Credit)</w:t>
            </w:r>
          </w:p>
        </w:tc>
        <w:tc>
          <w:tcPr>
            <w:tcW w:w="4678" w:type="dxa"/>
          </w:tcPr>
          <w:p w:rsidR="001A42FD" w:rsidRPr="00600E78" w:rsidRDefault="001A42FD">
            <w:pPr>
              <w:rPr>
                <w:rFonts w:ascii="Arial" w:hAnsi="Arial" w:cs="Arial"/>
                <w:sz w:val="22"/>
                <w:szCs w:val="22"/>
              </w:rPr>
            </w:pPr>
            <w:r w:rsidRPr="00600E78">
              <w:rPr>
                <w:rFonts w:ascii="Arial" w:hAnsi="Arial" w:cs="Arial"/>
                <w:sz w:val="22"/>
                <w:szCs w:val="22"/>
              </w:rPr>
              <w:t>Credit for diploma requirements has been awarded.</w:t>
            </w: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S</w:t>
            </w:r>
          </w:p>
        </w:tc>
        <w:tc>
          <w:tcPr>
            <w:tcW w:w="4678" w:type="dxa"/>
          </w:tcPr>
          <w:p w:rsidR="001A42FD" w:rsidRPr="00600E78" w:rsidRDefault="001A42FD">
            <w:pPr>
              <w:rPr>
                <w:rFonts w:ascii="Arial" w:hAnsi="Arial" w:cs="Arial"/>
                <w:sz w:val="22"/>
                <w:szCs w:val="22"/>
              </w:rPr>
            </w:pPr>
            <w:r w:rsidRPr="00600E78">
              <w:rPr>
                <w:rFonts w:ascii="Arial" w:hAnsi="Arial" w:cs="Arial"/>
                <w:sz w:val="22"/>
                <w:szCs w:val="22"/>
              </w:rPr>
              <w:t>Satisfactory achievement in field /clinical placement or non-graded subject area.</w:t>
            </w: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U</w:t>
            </w:r>
          </w:p>
        </w:tc>
        <w:tc>
          <w:tcPr>
            <w:tcW w:w="4678" w:type="dxa"/>
          </w:tcPr>
          <w:p w:rsidR="001A42FD" w:rsidRPr="00600E78" w:rsidRDefault="001A42FD">
            <w:pPr>
              <w:rPr>
                <w:rFonts w:ascii="Arial" w:hAnsi="Arial" w:cs="Arial"/>
                <w:sz w:val="22"/>
                <w:szCs w:val="22"/>
              </w:rPr>
            </w:pPr>
            <w:r w:rsidRPr="00600E78">
              <w:rPr>
                <w:rFonts w:ascii="Arial" w:hAnsi="Arial" w:cs="Arial"/>
                <w:sz w:val="22"/>
                <w:szCs w:val="22"/>
              </w:rPr>
              <w:t>Unsatisfactory achievement in field/clinical placement or non-graded subject area.</w:t>
            </w:r>
          </w:p>
        </w:tc>
        <w:tc>
          <w:tcPr>
            <w:tcW w:w="1802" w:type="dxa"/>
          </w:tcPr>
          <w:p w:rsidR="001A42FD" w:rsidRPr="00600E78" w:rsidRDefault="001A42FD">
            <w:pPr>
              <w:jc w:val="center"/>
              <w:rPr>
                <w:rFonts w:ascii="Arial" w:hAnsi="Arial" w:cs="Arial"/>
                <w:sz w:val="22"/>
                <w:szCs w:val="22"/>
              </w:rPr>
            </w:pPr>
          </w:p>
        </w:tc>
      </w:tr>
    </w:tbl>
    <w:p w:rsidR="00B470C9" w:rsidRDefault="00B470C9">
      <w:r>
        <w:br w:type="page"/>
      </w:r>
    </w:p>
    <w:tbl>
      <w:tblPr>
        <w:tblW w:w="0" w:type="auto"/>
        <w:tblLayout w:type="fixed"/>
        <w:tblLook w:val="0000"/>
      </w:tblPr>
      <w:tblGrid>
        <w:gridCol w:w="675"/>
        <w:gridCol w:w="1701"/>
        <w:gridCol w:w="4678"/>
        <w:gridCol w:w="1802"/>
      </w:tblGrid>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X</w:t>
            </w:r>
          </w:p>
        </w:tc>
        <w:tc>
          <w:tcPr>
            <w:tcW w:w="4678" w:type="dxa"/>
          </w:tcPr>
          <w:p w:rsidR="001A42FD" w:rsidRPr="00600E78" w:rsidRDefault="001A42FD">
            <w:pPr>
              <w:rPr>
                <w:rFonts w:ascii="Arial" w:hAnsi="Arial" w:cs="Arial"/>
                <w:sz w:val="22"/>
                <w:szCs w:val="22"/>
              </w:rPr>
            </w:pPr>
            <w:r w:rsidRPr="00600E78">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NR</w:t>
            </w:r>
          </w:p>
        </w:tc>
        <w:tc>
          <w:tcPr>
            <w:tcW w:w="4678" w:type="dxa"/>
          </w:tcPr>
          <w:p w:rsidR="001A42FD" w:rsidRPr="00600E78" w:rsidRDefault="001A42FD">
            <w:pPr>
              <w:rPr>
                <w:rFonts w:ascii="Arial" w:hAnsi="Arial" w:cs="Arial"/>
                <w:sz w:val="22"/>
                <w:szCs w:val="22"/>
              </w:rPr>
            </w:pPr>
            <w:r w:rsidRPr="00600E78">
              <w:rPr>
                <w:rFonts w:ascii="Arial" w:hAnsi="Arial" w:cs="Arial"/>
                <w:sz w:val="22"/>
                <w:szCs w:val="22"/>
              </w:rPr>
              <w:t xml:space="preserve">Grade not reported to Registrar's office.  </w:t>
            </w: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r w:rsidRPr="00600E78">
              <w:rPr>
                <w:rFonts w:ascii="Arial" w:hAnsi="Arial" w:cs="Arial"/>
                <w:sz w:val="22"/>
                <w:szCs w:val="22"/>
              </w:rPr>
              <w:t>W</w:t>
            </w:r>
          </w:p>
        </w:tc>
        <w:tc>
          <w:tcPr>
            <w:tcW w:w="4678" w:type="dxa"/>
          </w:tcPr>
          <w:p w:rsidR="001A42FD" w:rsidRPr="00600E78" w:rsidRDefault="001A42FD">
            <w:pPr>
              <w:rPr>
                <w:rFonts w:ascii="Arial" w:hAnsi="Arial" w:cs="Arial"/>
                <w:sz w:val="22"/>
                <w:szCs w:val="22"/>
              </w:rPr>
            </w:pPr>
            <w:r w:rsidRPr="00600E78">
              <w:rPr>
                <w:rFonts w:ascii="Arial" w:hAnsi="Arial" w:cs="Arial"/>
                <w:sz w:val="22"/>
                <w:szCs w:val="22"/>
              </w:rPr>
              <w:t>Student has withdrawn from the course without academic penalty.</w:t>
            </w: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c>
          <w:tcPr>
            <w:tcW w:w="675" w:type="dxa"/>
          </w:tcPr>
          <w:p w:rsidR="001A42FD" w:rsidRPr="00600E78" w:rsidRDefault="001A42FD">
            <w:pPr>
              <w:rPr>
                <w:rFonts w:ascii="Arial" w:hAnsi="Arial" w:cs="Arial"/>
                <w:sz w:val="22"/>
                <w:szCs w:val="22"/>
              </w:rPr>
            </w:pPr>
          </w:p>
        </w:tc>
        <w:tc>
          <w:tcPr>
            <w:tcW w:w="1701" w:type="dxa"/>
          </w:tcPr>
          <w:p w:rsidR="001A42FD" w:rsidRPr="00600E78" w:rsidRDefault="001A42FD">
            <w:pPr>
              <w:rPr>
                <w:rFonts w:ascii="Arial" w:hAnsi="Arial" w:cs="Arial"/>
                <w:sz w:val="22"/>
                <w:szCs w:val="22"/>
              </w:rPr>
            </w:pPr>
          </w:p>
        </w:tc>
        <w:tc>
          <w:tcPr>
            <w:tcW w:w="4678" w:type="dxa"/>
          </w:tcPr>
          <w:p w:rsidR="001A42FD" w:rsidRPr="00600E78" w:rsidRDefault="001A42FD">
            <w:pPr>
              <w:rPr>
                <w:rFonts w:ascii="Arial" w:hAnsi="Arial" w:cs="Arial"/>
                <w:sz w:val="22"/>
                <w:szCs w:val="22"/>
              </w:rPr>
            </w:pPr>
          </w:p>
        </w:tc>
        <w:tc>
          <w:tcPr>
            <w:tcW w:w="1802" w:type="dxa"/>
          </w:tcPr>
          <w:p w:rsidR="001A42FD" w:rsidRPr="00600E78" w:rsidRDefault="001A42FD">
            <w:pPr>
              <w:jc w:val="center"/>
              <w:rPr>
                <w:rFonts w:ascii="Arial" w:hAnsi="Arial" w:cs="Arial"/>
                <w:sz w:val="22"/>
                <w:szCs w:val="22"/>
              </w:rPr>
            </w:pPr>
          </w:p>
        </w:tc>
      </w:tr>
      <w:tr w:rsidR="001A42FD" w:rsidRPr="00600E78">
        <w:tblPrEx>
          <w:tblCellMar>
            <w:top w:w="0" w:type="dxa"/>
            <w:bottom w:w="0" w:type="dxa"/>
          </w:tblCellMar>
        </w:tblPrEx>
        <w:trPr>
          <w:cantSplit/>
        </w:trPr>
        <w:tc>
          <w:tcPr>
            <w:tcW w:w="675" w:type="dxa"/>
          </w:tcPr>
          <w:p w:rsidR="001A42FD" w:rsidRPr="00600E78" w:rsidRDefault="001A42FD">
            <w:pPr>
              <w:rPr>
                <w:rFonts w:ascii="Arial" w:hAnsi="Arial" w:cs="Arial"/>
                <w:sz w:val="22"/>
                <w:szCs w:val="22"/>
              </w:rPr>
            </w:pPr>
          </w:p>
        </w:tc>
        <w:tc>
          <w:tcPr>
            <w:tcW w:w="8181" w:type="dxa"/>
            <w:gridSpan w:val="3"/>
          </w:tcPr>
          <w:p w:rsidR="001A42FD" w:rsidRPr="00600E78" w:rsidRDefault="001A42FD">
            <w:pPr>
              <w:rPr>
                <w:rFonts w:ascii="Arial" w:hAnsi="Arial" w:cs="Arial"/>
                <w:b/>
                <w:bCs/>
                <w:sz w:val="22"/>
                <w:szCs w:val="22"/>
              </w:rPr>
            </w:pPr>
            <w:r w:rsidRPr="00600E78">
              <w:rPr>
                <w:rFonts w:ascii="Arial" w:hAnsi="Arial" w:cs="Arial"/>
                <w:b/>
                <w:bCs/>
                <w:sz w:val="22"/>
                <w:szCs w:val="22"/>
              </w:rPr>
              <w:t xml:space="preserve">NOTE:  </w:t>
            </w:r>
          </w:p>
          <w:p w:rsidR="001A42FD" w:rsidRPr="00600E78" w:rsidRDefault="001A42FD">
            <w:pPr>
              <w:rPr>
                <w:rFonts w:ascii="Arial" w:hAnsi="Arial" w:cs="Arial"/>
                <w:b/>
                <w:bCs/>
                <w:sz w:val="22"/>
                <w:szCs w:val="22"/>
              </w:rPr>
            </w:pPr>
          </w:p>
          <w:p w:rsidR="003E3FDC" w:rsidRPr="004C2265" w:rsidRDefault="003E3FDC" w:rsidP="003E3FDC">
            <w:pPr>
              <w:rPr>
                <w:rFonts w:ascii="Arial" w:hAnsi="Arial" w:cs="Arial"/>
                <w:szCs w:val="24"/>
              </w:rPr>
            </w:pPr>
            <w:r w:rsidRPr="004C2265">
              <w:rPr>
                <w:rFonts w:ascii="Arial" w:hAnsi="Arial" w:cs="Arial"/>
                <w:szCs w:val="24"/>
              </w:rPr>
              <w:t>Midterm grades are provided in theory courses and clinical rotations.  Students must be aware that the midterm grade is an interim grade and is subject to change.</w:t>
            </w:r>
          </w:p>
          <w:p w:rsidR="003E3FDC" w:rsidRDefault="003E3FDC">
            <w:pPr>
              <w:rPr>
                <w:rFonts w:ascii="Arial" w:hAnsi="Arial" w:cs="Arial"/>
                <w:sz w:val="22"/>
                <w:szCs w:val="22"/>
              </w:rPr>
            </w:pPr>
          </w:p>
          <w:p w:rsidR="001A42FD" w:rsidRPr="00600E78" w:rsidRDefault="001A42FD">
            <w:pPr>
              <w:rPr>
                <w:rFonts w:ascii="Arial" w:hAnsi="Arial" w:cs="Arial"/>
                <w:sz w:val="22"/>
                <w:szCs w:val="22"/>
              </w:rPr>
            </w:pPr>
            <w:r w:rsidRPr="00600E78">
              <w:rPr>
                <w:rFonts w:ascii="Arial" w:hAnsi="Arial" w:cs="Arial"/>
                <w:sz w:val="22"/>
                <w:szCs w:val="22"/>
              </w:rPr>
              <w:t>For such reasons as program certification or program articulation, certain courses require minimums of greater than 50% and/or have mandatory components to achieve a passing grade.</w:t>
            </w:r>
          </w:p>
          <w:p w:rsidR="001A42FD" w:rsidRPr="00600E78" w:rsidRDefault="001A42FD">
            <w:pPr>
              <w:rPr>
                <w:rFonts w:ascii="Arial" w:hAnsi="Arial" w:cs="Arial"/>
                <w:sz w:val="22"/>
                <w:szCs w:val="22"/>
              </w:rPr>
            </w:pPr>
          </w:p>
          <w:p w:rsidR="001A42FD" w:rsidRPr="00600E78" w:rsidRDefault="001A42FD">
            <w:pPr>
              <w:pStyle w:val="BodyText2"/>
              <w:rPr>
                <w:szCs w:val="22"/>
              </w:rPr>
            </w:pPr>
            <w:r w:rsidRPr="00600E78">
              <w:rPr>
                <w:szCs w:val="22"/>
              </w:rPr>
              <w:t xml:space="preserve">It is also important to note, that the minimum overall GPA required in order </w:t>
            </w:r>
            <w:proofErr w:type="gramStart"/>
            <w:r w:rsidRPr="00600E78">
              <w:rPr>
                <w:szCs w:val="22"/>
              </w:rPr>
              <w:t>to graduate</w:t>
            </w:r>
            <w:proofErr w:type="gramEnd"/>
            <w:r w:rsidRPr="00600E78">
              <w:rPr>
                <w:szCs w:val="22"/>
              </w:rPr>
              <w:t xml:space="preserve"> from a </w:t>
            </w:r>
            <w:smartTag w:uri="urn:schemas-microsoft-com:office:smarttags" w:element="place">
              <w:smartTag w:uri="urn:schemas-microsoft-com:office:smarttags" w:element="PlaceName">
                <w:r w:rsidRPr="00600E78">
                  <w:rPr>
                    <w:szCs w:val="22"/>
                  </w:rPr>
                  <w:t>Sault</w:t>
                </w:r>
              </w:smartTag>
              <w:r w:rsidRPr="00600E78">
                <w:rPr>
                  <w:szCs w:val="22"/>
                </w:rPr>
                <w:t xml:space="preserve"> </w:t>
              </w:r>
              <w:smartTag w:uri="urn:schemas-microsoft-com:office:smarttags" w:element="PlaceType">
                <w:r w:rsidRPr="00600E78">
                  <w:rPr>
                    <w:szCs w:val="22"/>
                  </w:rPr>
                  <w:t>College</w:t>
                </w:r>
              </w:smartTag>
            </w:smartTag>
            <w:r w:rsidRPr="00600E78">
              <w:rPr>
                <w:szCs w:val="22"/>
              </w:rPr>
              <w:t xml:space="preserve"> program remains 2.0.</w:t>
            </w:r>
          </w:p>
          <w:p w:rsidR="001A42FD" w:rsidRPr="00600E78" w:rsidRDefault="001A42FD">
            <w:pPr>
              <w:rPr>
                <w:rFonts w:ascii="Arial" w:hAnsi="Arial" w:cs="Arial"/>
                <w:sz w:val="22"/>
                <w:szCs w:val="22"/>
              </w:rPr>
            </w:pPr>
          </w:p>
          <w:p w:rsidR="001A42FD" w:rsidRPr="00600E78" w:rsidRDefault="001A42FD">
            <w:pPr>
              <w:rPr>
                <w:rFonts w:ascii="Arial" w:hAnsi="Arial" w:cs="Arial"/>
                <w:sz w:val="22"/>
                <w:szCs w:val="22"/>
              </w:rPr>
            </w:pPr>
            <w:r w:rsidRPr="00600E78">
              <w:rPr>
                <w:rFonts w:ascii="Arial" w:hAnsi="Arial" w:cs="Arial"/>
                <w:sz w:val="22"/>
                <w:szCs w:val="22"/>
              </w:rPr>
              <w:t xml:space="preserve">All </w:t>
            </w:r>
            <w:r w:rsidRPr="00600E78">
              <w:rPr>
                <w:rFonts w:ascii="Arial" w:hAnsi="Arial" w:cs="Arial"/>
                <w:sz w:val="22"/>
                <w:szCs w:val="22"/>
                <w:u w:val="single"/>
              </w:rPr>
              <w:t>NURS</w:t>
            </w:r>
            <w:r w:rsidRPr="00600E78">
              <w:rPr>
                <w:rFonts w:ascii="Arial" w:hAnsi="Arial" w:cs="Arial"/>
                <w:sz w:val="22"/>
                <w:szCs w:val="22"/>
              </w:rPr>
              <w:t xml:space="preserve"> courses require 60% for a passing grade.</w:t>
            </w:r>
          </w:p>
          <w:p w:rsidR="001A42FD" w:rsidRPr="00600E78" w:rsidRDefault="001A42FD">
            <w:pPr>
              <w:rPr>
                <w:rFonts w:ascii="Arial" w:hAnsi="Arial" w:cs="Arial"/>
                <w:sz w:val="22"/>
                <w:szCs w:val="22"/>
              </w:rPr>
            </w:pPr>
          </w:p>
          <w:p w:rsidR="001A42FD" w:rsidRPr="00600E78" w:rsidRDefault="001A42FD">
            <w:pPr>
              <w:rPr>
                <w:rFonts w:ascii="Arial" w:hAnsi="Arial" w:cs="Arial"/>
                <w:sz w:val="22"/>
                <w:szCs w:val="22"/>
              </w:rPr>
            </w:pPr>
            <w:r w:rsidRPr="00600E78">
              <w:rPr>
                <w:rFonts w:ascii="Arial" w:hAnsi="Arial" w:cs="Arial"/>
                <w:sz w:val="22"/>
                <w:szCs w:val="22"/>
              </w:rPr>
              <w:t xml:space="preserve">All </w:t>
            </w:r>
            <w:r w:rsidRPr="00600E78">
              <w:rPr>
                <w:rFonts w:ascii="Arial" w:hAnsi="Arial" w:cs="Arial"/>
                <w:sz w:val="22"/>
                <w:szCs w:val="22"/>
                <w:u w:val="single"/>
              </w:rPr>
              <w:t>science courses</w:t>
            </w:r>
            <w:r w:rsidRPr="00600E78">
              <w:rPr>
                <w:rFonts w:ascii="Arial" w:hAnsi="Arial" w:cs="Arial"/>
                <w:sz w:val="22"/>
                <w:szCs w:val="22"/>
              </w:rPr>
              <w:t xml:space="preserve">, including BIOL2105, BIOL2111, CHMI2220 and </w:t>
            </w:r>
            <w:r w:rsidRPr="00600E78">
              <w:rPr>
                <w:rFonts w:ascii="Arial" w:hAnsi="Arial" w:cs="Arial"/>
                <w:sz w:val="22"/>
                <w:szCs w:val="22"/>
                <w:u w:val="single"/>
              </w:rPr>
              <w:t>elective</w:t>
            </w:r>
            <w:r w:rsidRPr="00600E78">
              <w:rPr>
                <w:rFonts w:ascii="Arial" w:hAnsi="Arial" w:cs="Arial"/>
                <w:sz w:val="22"/>
                <w:szCs w:val="22"/>
              </w:rPr>
              <w:t xml:space="preserve"> </w:t>
            </w:r>
            <w:r w:rsidRPr="00600E78">
              <w:rPr>
                <w:rFonts w:ascii="Arial" w:hAnsi="Arial" w:cs="Arial"/>
                <w:sz w:val="22"/>
                <w:szCs w:val="22"/>
                <w:u w:val="single"/>
              </w:rPr>
              <w:t>courses</w:t>
            </w:r>
            <w:r w:rsidRPr="00600E78">
              <w:rPr>
                <w:rFonts w:ascii="Arial" w:hAnsi="Arial" w:cs="Arial"/>
                <w:sz w:val="22"/>
                <w:szCs w:val="22"/>
              </w:rPr>
              <w:t xml:space="preserve"> require 50% for a passing grade.</w:t>
            </w:r>
          </w:p>
          <w:p w:rsidR="001A42FD" w:rsidRPr="00600E78" w:rsidRDefault="001A42FD">
            <w:pPr>
              <w:rPr>
                <w:rFonts w:ascii="Arial" w:hAnsi="Arial" w:cs="Arial"/>
                <w:sz w:val="22"/>
                <w:szCs w:val="22"/>
              </w:rPr>
            </w:pPr>
          </w:p>
        </w:tc>
      </w:tr>
    </w:tbl>
    <w:p w:rsidR="001A42FD" w:rsidRPr="00600E78" w:rsidRDefault="001A42FD">
      <w:pPr>
        <w:rPr>
          <w:rFonts w:ascii="Arial" w:hAnsi="Arial"/>
          <w:sz w:val="22"/>
          <w:szCs w:val="22"/>
        </w:rPr>
      </w:pPr>
    </w:p>
    <w:p w:rsidR="001A42FD" w:rsidRPr="00600E78" w:rsidRDefault="001A42FD">
      <w:pPr>
        <w:rPr>
          <w:rFonts w:ascii="Arial" w:hAnsi="Arial"/>
          <w:sz w:val="22"/>
          <w:szCs w:val="22"/>
        </w:rPr>
      </w:pPr>
    </w:p>
    <w:tbl>
      <w:tblPr>
        <w:tblW w:w="0" w:type="auto"/>
        <w:tblLayout w:type="fixed"/>
        <w:tblLook w:val="0000"/>
      </w:tblPr>
      <w:tblGrid>
        <w:gridCol w:w="675"/>
        <w:gridCol w:w="8181"/>
      </w:tblGrid>
      <w:tr w:rsidR="001A42FD" w:rsidRPr="00600E78">
        <w:tblPrEx>
          <w:tblCellMar>
            <w:top w:w="0" w:type="dxa"/>
            <w:bottom w:w="0" w:type="dxa"/>
          </w:tblCellMar>
        </w:tblPrEx>
        <w:trPr>
          <w:cantSplit/>
        </w:trPr>
        <w:tc>
          <w:tcPr>
            <w:tcW w:w="675" w:type="dxa"/>
          </w:tcPr>
          <w:p w:rsidR="001A42FD" w:rsidRPr="00600E78" w:rsidRDefault="001A42FD">
            <w:pPr>
              <w:rPr>
                <w:rFonts w:ascii="Arial" w:hAnsi="Arial"/>
                <w:b/>
                <w:sz w:val="22"/>
                <w:szCs w:val="22"/>
              </w:rPr>
            </w:pPr>
            <w:r w:rsidRPr="00600E78">
              <w:rPr>
                <w:rFonts w:ascii="Arial" w:hAnsi="Arial"/>
                <w:b/>
                <w:sz w:val="22"/>
                <w:szCs w:val="22"/>
              </w:rPr>
              <w:t>VI</w:t>
            </w:r>
            <w:r w:rsidR="00D240B5" w:rsidRPr="00600E78">
              <w:rPr>
                <w:rFonts w:ascii="Arial" w:hAnsi="Arial"/>
                <w:b/>
                <w:sz w:val="22"/>
                <w:szCs w:val="22"/>
              </w:rPr>
              <w:t>I</w:t>
            </w:r>
            <w:r w:rsidRPr="00600E78">
              <w:rPr>
                <w:rFonts w:ascii="Arial" w:hAnsi="Arial"/>
                <w:b/>
                <w:sz w:val="22"/>
                <w:szCs w:val="22"/>
              </w:rPr>
              <w:t>.</w:t>
            </w:r>
          </w:p>
        </w:tc>
        <w:tc>
          <w:tcPr>
            <w:tcW w:w="8181" w:type="dxa"/>
          </w:tcPr>
          <w:p w:rsidR="001A42FD" w:rsidRPr="00600E78" w:rsidRDefault="001A42FD">
            <w:pPr>
              <w:rPr>
                <w:rFonts w:ascii="Arial" w:hAnsi="Arial"/>
                <w:b/>
                <w:sz w:val="22"/>
                <w:szCs w:val="22"/>
              </w:rPr>
            </w:pPr>
            <w:r w:rsidRPr="00600E78">
              <w:rPr>
                <w:rFonts w:ascii="Arial" w:hAnsi="Arial"/>
                <w:b/>
                <w:sz w:val="22"/>
                <w:szCs w:val="22"/>
              </w:rPr>
              <w:t>SPECIAL NOTES:</w:t>
            </w:r>
          </w:p>
          <w:p w:rsidR="001A42FD" w:rsidRPr="00600E78" w:rsidRDefault="001A42FD">
            <w:pPr>
              <w:rPr>
                <w:rFonts w:ascii="Arial" w:hAnsi="Arial"/>
                <w:sz w:val="22"/>
                <w:szCs w:val="22"/>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Default="00546CD4" w:rsidP="00B813B6">
            <w:pPr>
              <w:rPr>
                <w:rFonts w:ascii="Arial" w:hAnsi="Arial"/>
              </w:rPr>
            </w:pPr>
            <w:r>
              <w:rPr>
                <w:rFonts w:ascii="Arial" w:hAnsi="Arial"/>
                <w:u w:val="single"/>
              </w:rPr>
              <w:t>Course Outline Amendments</w:t>
            </w:r>
            <w:r>
              <w:rPr>
                <w:rFonts w:ascii="Arial" w:hAnsi="Arial"/>
              </w:rPr>
              <w:t>:</w:t>
            </w:r>
          </w:p>
          <w:p w:rsidR="00546CD4" w:rsidRDefault="00546CD4" w:rsidP="00B813B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Default="00546CD4" w:rsidP="00B813B6">
            <w:pPr>
              <w:rPr>
                <w:rFonts w:ascii="Arial" w:hAnsi="Arial"/>
              </w:rPr>
            </w:pPr>
            <w:r>
              <w:rPr>
                <w:rFonts w:ascii="Arial" w:hAnsi="Arial"/>
                <w:u w:val="single"/>
              </w:rPr>
              <w:t>Retention of Course Outlines</w:t>
            </w:r>
            <w:r>
              <w:rPr>
                <w:rFonts w:ascii="Arial" w:hAnsi="Arial"/>
              </w:rPr>
              <w:t>:</w:t>
            </w:r>
          </w:p>
          <w:p w:rsidR="00546CD4" w:rsidRDefault="00546CD4" w:rsidP="00B813B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46CD4" w:rsidRDefault="00546CD4" w:rsidP="00B813B6">
            <w:pPr>
              <w:rPr>
                <w:rFonts w:ascii="Arial" w:hAnsi="Arial"/>
                <w:b/>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Default="00546CD4" w:rsidP="00B813B6">
            <w:pPr>
              <w:rPr>
                <w:rFonts w:ascii="Arial" w:hAnsi="Arial"/>
                <w:b/>
              </w:rPr>
            </w:pPr>
            <w:r w:rsidRPr="00173273">
              <w:rPr>
                <w:rFonts w:ascii="Arial" w:hAnsi="Arial"/>
                <w:u w:val="single"/>
              </w:rPr>
              <w:t>Prior Learning Assessment</w:t>
            </w:r>
            <w:r>
              <w:rPr>
                <w:rFonts w:ascii="Arial" w:hAnsi="Arial"/>
                <w:b/>
              </w:rPr>
              <w:t>:</w:t>
            </w:r>
          </w:p>
          <w:p w:rsidR="00546CD4" w:rsidRPr="00532940" w:rsidRDefault="00546CD4" w:rsidP="00B813B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46CD4" w:rsidRDefault="00546CD4" w:rsidP="00B813B6">
            <w:pPr>
              <w:rPr>
                <w:rFonts w:ascii="Arial" w:hAnsi="Arial"/>
              </w:rPr>
            </w:pPr>
          </w:p>
          <w:p w:rsidR="00546CD4" w:rsidRDefault="00546CD4" w:rsidP="00B813B6">
            <w:pPr>
              <w:rPr>
                <w:rFonts w:ascii="Arial" w:hAnsi="Arial"/>
              </w:rPr>
            </w:pPr>
            <w:r>
              <w:rPr>
                <w:rFonts w:ascii="Arial" w:hAnsi="Arial"/>
              </w:rPr>
              <w:t>Credit for prior learning will also be given upon successful completion of a challenge exam or portfolio.</w:t>
            </w:r>
          </w:p>
          <w:p w:rsidR="00546CD4" w:rsidRDefault="00546CD4" w:rsidP="00B813B6">
            <w:pPr>
              <w:rPr>
                <w:rFonts w:ascii="Arial" w:hAnsi="Arial"/>
              </w:rPr>
            </w:pPr>
          </w:p>
          <w:p w:rsidR="00546CD4" w:rsidRDefault="00546CD4" w:rsidP="00B813B6">
            <w:pPr>
              <w:rPr>
                <w:rFonts w:ascii="Arial" w:hAnsi="Arial"/>
              </w:rPr>
            </w:pPr>
            <w:r>
              <w:rPr>
                <w:rFonts w:ascii="Arial" w:hAnsi="Arial"/>
              </w:rPr>
              <w:t>Substitute course information is available in the Registrar's office.</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Default="00546CD4" w:rsidP="00B813B6">
            <w:pPr>
              <w:rPr>
                <w:rFonts w:ascii="Arial" w:hAnsi="Arial"/>
              </w:rPr>
            </w:pPr>
            <w:r>
              <w:rPr>
                <w:rFonts w:ascii="Arial" w:hAnsi="Arial"/>
                <w:u w:val="single"/>
              </w:rPr>
              <w:t>Disability Services</w:t>
            </w:r>
            <w:r>
              <w:rPr>
                <w:rFonts w:ascii="Arial" w:hAnsi="Arial"/>
              </w:rPr>
              <w:t>:</w:t>
            </w:r>
          </w:p>
          <w:p w:rsidR="00546CD4" w:rsidRDefault="00546CD4" w:rsidP="00B813B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Pr="00B835FC" w:rsidRDefault="00546CD4" w:rsidP="00B813B6">
            <w:pPr>
              <w:rPr>
                <w:rFonts w:ascii="Arial" w:hAnsi="Arial"/>
                <w:u w:val="single"/>
              </w:rPr>
            </w:pPr>
            <w:r w:rsidRPr="00B835FC">
              <w:rPr>
                <w:rFonts w:ascii="Arial" w:hAnsi="Arial"/>
                <w:u w:val="single"/>
              </w:rPr>
              <w:t>Communication:</w:t>
            </w:r>
          </w:p>
          <w:p w:rsidR="00546CD4" w:rsidRPr="00E25868" w:rsidRDefault="00546CD4" w:rsidP="00B813B6">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Default="00546CD4" w:rsidP="00B813B6">
            <w:pPr>
              <w:rPr>
                <w:rFonts w:ascii="Arial" w:hAnsi="Arial"/>
              </w:rPr>
            </w:pPr>
            <w:r>
              <w:rPr>
                <w:rFonts w:ascii="Arial" w:hAnsi="Arial"/>
                <w:u w:val="single"/>
              </w:rPr>
              <w:t>Plagiarism</w:t>
            </w:r>
            <w:r>
              <w:rPr>
                <w:rFonts w:ascii="Arial" w:hAnsi="Arial"/>
              </w:rPr>
              <w:t>:</w:t>
            </w:r>
          </w:p>
          <w:p w:rsidR="00546CD4" w:rsidRDefault="00546CD4" w:rsidP="00B813B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w:t>
            </w:r>
            <w:r>
              <w:t>:</w:t>
            </w:r>
          </w:p>
          <w:p w:rsidR="00546CD4" w:rsidRDefault="00546CD4" w:rsidP="00546CD4">
            <w:pPr>
              <w:pStyle w:val="Default"/>
              <w:numPr>
                <w:ilvl w:val="0"/>
                <w:numId w:val="14"/>
              </w:numPr>
              <w:ind w:left="720" w:hanging="660"/>
            </w:pPr>
            <w:r w:rsidRPr="00455859">
              <w:t xml:space="preserve">issue a verbal reprimand, </w:t>
            </w:r>
          </w:p>
          <w:p w:rsidR="00546CD4" w:rsidRDefault="00546CD4" w:rsidP="00546CD4">
            <w:pPr>
              <w:pStyle w:val="Default"/>
              <w:numPr>
                <w:ilvl w:val="0"/>
                <w:numId w:val="14"/>
              </w:numPr>
              <w:ind w:left="720" w:hanging="660"/>
            </w:pPr>
            <w:r w:rsidRPr="00455859">
              <w:t xml:space="preserve">make an assignment of a lower grade with explanation, </w:t>
            </w:r>
          </w:p>
          <w:p w:rsidR="00546CD4" w:rsidRDefault="00546CD4" w:rsidP="00546CD4">
            <w:pPr>
              <w:pStyle w:val="Default"/>
              <w:numPr>
                <w:ilvl w:val="0"/>
                <w:numId w:val="14"/>
              </w:numPr>
              <w:ind w:left="720" w:hanging="660"/>
            </w:pPr>
            <w:r w:rsidRPr="00455859">
              <w:t xml:space="preserve">require additional </w:t>
            </w:r>
            <w:r>
              <w:t>a</w:t>
            </w:r>
            <w:r w:rsidRPr="00455859">
              <w:t xml:space="preserve">cademic assignments and issue a lower grade upon completion to the maximum grade “C”, </w:t>
            </w:r>
          </w:p>
          <w:p w:rsidR="00546CD4" w:rsidRDefault="00546CD4" w:rsidP="00546CD4">
            <w:pPr>
              <w:pStyle w:val="Default"/>
              <w:numPr>
                <w:ilvl w:val="0"/>
                <w:numId w:val="14"/>
              </w:numPr>
              <w:ind w:left="720" w:hanging="660"/>
            </w:pPr>
            <w:r w:rsidRPr="00455859">
              <w:t xml:space="preserve">make an automatic assignment of a failing grade, </w:t>
            </w:r>
          </w:p>
          <w:p w:rsidR="00546CD4" w:rsidRDefault="00546CD4" w:rsidP="00546CD4">
            <w:pPr>
              <w:pStyle w:val="Default"/>
              <w:numPr>
                <w:ilvl w:val="0"/>
                <w:numId w:val="14"/>
              </w:numPr>
              <w:ind w:left="720" w:hanging="660"/>
            </w:pPr>
            <w:proofErr w:type="gramStart"/>
            <w:r w:rsidRPr="00455859">
              <w:t>recommend</w:t>
            </w:r>
            <w:proofErr w:type="gramEnd"/>
            <w:r w:rsidRPr="00455859">
              <w:t xml:space="preserve"> to the Chair dismissal from the course with the assignment of a failing grade. </w:t>
            </w:r>
          </w:p>
          <w:p w:rsidR="00546CD4" w:rsidRDefault="00546CD4" w:rsidP="00B813B6">
            <w:pPr>
              <w:pStyle w:val="Default"/>
              <w:ind w:left="60"/>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Pr="002D240A" w:rsidRDefault="00546CD4" w:rsidP="00B813B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46CD4" w:rsidRDefault="00546CD4" w:rsidP="00B813B6">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0236B">
                <w:rPr>
                  <w:rFonts w:ascii="Arial" w:hAnsi="Arial" w:cs="Arial"/>
                </w:rPr>
                <w:t>LMS</w:t>
              </w:r>
            </w:smartTag>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Pr="0004491B" w:rsidRDefault="00546CD4" w:rsidP="00B813B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46CD4" w:rsidRDefault="00546CD4" w:rsidP="00B813B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46CD4" w:rsidRPr="00EF0E03" w:rsidRDefault="00546CD4" w:rsidP="00B813B6">
            <w:pPr>
              <w:rPr>
                <w:rFonts w:ascii="Arial" w:hAnsi="Arial"/>
              </w:rPr>
            </w:pPr>
          </w:p>
        </w:tc>
      </w:tr>
      <w:tr w:rsidR="00546CD4" w:rsidRPr="00600E78">
        <w:tblPrEx>
          <w:tblCellMar>
            <w:top w:w="0" w:type="dxa"/>
            <w:bottom w:w="0" w:type="dxa"/>
          </w:tblCellMar>
        </w:tblPrEx>
        <w:trPr>
          <w:cantSplit/>
        </w:trPr>
        <w:tc>
          <w:tcPr>
            <w:tcW w:w="675" w:type="dxa"/>
          </w:tcPr>
          <w:p w:rsidR="00546CD4" w:rsidRPr="00600E78" w:rsidRDefault="00546CD4">
            <w:pPr>
              <w:rPr>
                <w:rFonts w:ascii="Arial" w:hAnsi="Arial"/>
                <w:sz w:val="22"/>
                <w:szCs w:val="22"/>
              </w:rPr>
            </w:pPr>
          </w:p>
        </w:tc>
        <w:tc>
          <w:tcPr>
            <w:tcW w:w="8181" w:type="dxa"/>
          </w:tcPr>
          <w:p w:rsidR="00546CD4" w:rsidRDefault="00546CD4" w:rsidP="00B813B6">
            <w:pPr>
              <w:rPr>
                <w:rFonts w:ascii="Arial" w:hAnsi="Arial" w:cs="Arial"/>
                <w:szCs w:val="24"/>
                <w:u w:val="single"/>
              </w:rPr>
            </w:pPr>
            <w:r>
              <w:rPr>
                <w:rFonts w:ascii="Arial" w:hAnsi="Arial" w:cs="Arial"/>
                <w:szCs w:val="24"/>
                <w:u w:val="single"/>
              </w:rPr>
              <w:t>Attendance:</w:t>
            </w:r>
          </w:p>
          <w:p w:rsidR="00546CD4" w:rsidRPr="00E85824" w:rsidRDefault="00546CD4" w:rsidP="00B813B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A42FD" w:rsidRPr="00600E78" w:rsidRDefault="001A42FD">
      <w:pPr>
        <w:rPr>
          <w:rFonts w:ascii="Arial" w:hAnsi="Arial"/>
          <w:sz w:val="22"/>
          <w:szCs w:val="22"/>
        </w:rPr>
      </w:pPr>
    </w:p>
    <w:p w:rsidR="001A42FD" w:rsidRPr="00600E78" w:rsidRDefault="001A42FD">
      <w:pPr>
        <w:pStyle w:val="EnvelopeReturn"/>
        <w:rPr>
          <w:sz w:val="22"/>
          <w:szCs w:val="22"/>
        </w:rPr>
      </w:pPr>
    </w:p>
    <w:sectPr w:rsidR="001A42FD" w:rsidRPr="00600E78">
      <w:headerReference w:type="even" r:id="rId10"/>
      <w:headerReference w:type="default" r:id="rId11"/>
      <w:pgSz w:w="12240" w:h="15840"/>
      <w:pgMar w:top="1440" w:right="1800" w:bottom="1152"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42" w:rsidRDefault="00A97142">
      <w:r>
        <w:separator/>
      </w:r>
    </w:p>
  </w:endnote>
  <w:endnote w:type="continuationSeparator" w:id="0">
    <w:p w:rsidR="00A97142" w:rsidRDefault="00A97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42" w:rsidRDefault="00A97142">
      <w:r>
        <w:separator/>
      </w:r>
    </w:p>
  </w:footnote>
  <w:footnote w:type="continuationSeparator" w:id="0">
    <w:p w:rsidR="00A97142" w:rsidRDefault="00A9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B6" w:rsidRDefault="00B813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813B6" w:rsidRDefault="00B813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B6" w:rsidRDefault="00B813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B34">
      <w:rPr>
        <w:rStyle w:val="PageNumber"/>
        <w:noProof/>
      </w:rPr>
      <w:t>7</w:t>
    </w:r>
    <w:r>
      <w:rPr>
        <w:rStyle w:val="PageNumber"/>
      </w:rPr>
      <w:fldChar w:fldCharType="end"/>
    </w:r>
  </w:p>
  <w:tbl>
    <w:tblPr>
      <w:tblW w:w="0" w:type="auto"/>
      <w:tblLayout w:type="fixed"/>
      <w:tblLook w:val="0000"/>
    </w:tblPr>
    <w:tblGrid>
      <w:gridCol w:w="3794"/>
      <w:gridCol w:w="1134"/>
      <w:gridCol w:w="3928"/>
    </w:tblGrid>
    <w:tr w:rsidR="00B813B6">
      <w:tblPrEx>
        <w:tblCellMar>
          <w:top w:w="0" w:type="dxa"/>
          <w:bottom w:w="0" w:type="dxa"/>
        </w:tblCellMar>
      </w:tblPrEx>
      <w:tc>
        <w:tcPr>
          <w:tcW w:w="3794" w:type="dxa"/>
        </w:tcPr>
        <w:p w:rsidR="00B813B6" w:rsidRDefault="00B813B6">
          <w:pPr>
            <w:rPr>
              <w:rFonts w:ascii="Arial" w:hAnsi="Arial"/>
              <w:snapToGrid w:val="0"/>
            </w:rPr>
          </w:pPr>
          <w:r>
            <w:rPr>
              <w:rFonts w:ascii="Arial" w:hAnsi="Arial"/>
              <w:snapToGrid w:val="0"/>
            </w:rPr>
            <w:t>Nursing Research II</w:t>
          </w:r>
        </w:p>
      </w:tc>
      <w:tc>
        <w:tcPr>
          <w:tcW w:w="1134" w:type="dxa"/>
        </w:tcPr>
        <w:p w:rsidR="00B813B6" w:rsidRDefault="00B813B6">
          <w:pPr>
            <w:pStyle w:val="Header"/>
            <w:jc w:val="center"/>
            <w:rPr>
              <w:rFonts w:ascii="Arial" w:hAnsi="Arial"/>
              <w:snapToGrid w:val="0"/>
            </w:rPr>
          </w:pPr>
        </w:p>
      </w:tc>
      <w:tc>
        <w:tcPr>
          <w:tcW w:w="3928" w:type="dxa"/>
        </w:tcPr>
        <w:p w:rsidR="00B813B6" w:rsidRDefault="00B813B6">
          <w:pPr>
            <w:pStyle w:val="Header"/>
            <w:jc w:val="right"/>
            <w:rPr>
              <w:rFonts w:ascii="Arial" w:hAnsi="Arial"/>
              <w:snapToGrid w:val="0"/>
            </w:rPr>
          </w:pPr>
          <w:r>
            <w:rPr>
              <w:rFonts w:ascii="Arial" w:hAnsi="Arial"/>
              <w:snapToGrid w:val="0"/>
            </w:rPr>
            <w:t>NURS 4416</w:t>
          </w:r>
        </w:p>
      </w:tc>
    </w:tr>
  </w:tbl>
  <w:p w:rsidR="00B813B6" w:rsidRDefault="00B813B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B7B1187"/>
    <w:multiLevelType w:val="hybridMultilevel"/>
    <w:tmpl w:val="3B6860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80059"/>
    <w:rsid w:val="000144EB"/>
    <w:rsid w:val="00026B4C"/>
    <w:rsid w:val="000373F1"/>
    <w:rsid w:val="00080059"/>
    <w:rsid w:val="00130FB4"/>
    <w:rsid w:val="00141E18"/>
    <w:rsid w:val="001A42FD"/>
    <w:rsid w:val="001F035C"/>
    <w:rsid w:val="0024067F"/>
    <w:rsid w:val="002F5579"/>
    <w:rsid w:val="00320D95"/>
    <w:rsid w:val="00380382"/>
    <w:rsid w:val="00394CC6"/>
    <w:rsid w:val="003E3FDC"/>
    <w:rsid w:val="00461082"/>
    <w:rsid w:val="00483AFD"/>
    <w:rsid w:val="004D7A46"/>
    <w:rsid w:val="004E0DD6"/>
    <w:rsid w:val="005203BC"/>
    <w:rsid w:val="005341E3"/>
    <w:rsid w:val="00536B8B"/>
    <w:rsid w:val="00546CD4"/>
    <w:rsid w:val="00600E78"/>
    <w:rsid w:val="006A7F5E"/>
    <w:rsid w:val="00734C4C"/>
    <w:rsid w:val="00753B34"/>
    <w:rsid w:val="00832A12"/>
    <w:rsid w:val="00851BE1"/>
    <w:rsid w:val="00853F2A"/>
    <w:rsid w:val="009E656F"/>
    <w:rsid w:val="00A6794C"/>
    <w:rsid w:val="00A83A95"/>
    <w:rsid w:val="00A86F1A"/>
    <w:rsid w:val="00A97142"/>
    <w:rsid w:val="00AC2F4B"/>
    <w:rsid w:val="00AE0D3C"/>
    <w:rsid w:val="00AE0F9B"/>
    <w:rsid w:val="00B11E9C"/>
    <w:rsid w:val="00B470C9"/>
    <w:rsid w:val="00B50847"/>
    <w:rsid w:val="00B7718E"/>
    <w:rsid w:val="00B813B6"/>
    <w:rsid w:val="00BB6F3E"/>
    <w:rsid w:val="00D240B5"/>
    <w:rsid w:val="00DB35B6"/>
    <w:rsid w:val="00DB72BB"/>
    <w:rsid w:val="00DC74C6"/>
    <w:rsid w:val="00E730F1"/>
    <w:rsid w:val="00E75C99"/>
    <w:rsid w:val="00EF3229"/>
    <w:rsid w:val="00F1432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contacts" w:name="titl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rsid w:val="00380382"/>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ascii="Arial" w:hAnsi="Arial" w:cs="Arial"/>
      <w:sz w:val="22"/>
      <w:lang w:val="en-CA"/>
    </w:rPr>
  </w:style>
  <w:style w:type="paragraph" w:styleId="BodyText2">
    <w:name w:val="Body Text 2"/>
    <w:basedOn w:val="Normal"/>
    <w:rPr>
      <w:rFonts w:ascii="Arial" w:hAnsi="Arial" w:cs="Arial"/>
      <w:sz w:val="22"/>
    </w:rPr>
  </w:style>
  <w:style w:type="character" w:styleId="Emphasis">
    <w:name w:val="Emphasis"/>
    <w:basedOn w:val="DefaultParagraphFont"/>
    <w:qFormat/>
    <w:rsid w:val="00380382"/>
    <w:rPr>
      <w:i/>
      <w:iCs/>
    </w:rPr>
  </w:style>
  <w:style w:type="paragraph" w:customStyle="1" w:styleId="Default">
    <w:name w:val="Default"/>
    <w:rsid w:val="00546CD4"/>
    <w:pPr>
      <w:autoSpaceDE w:val="0"/>
      <w:autoSpaceDN w:val="0"/>
      <w:adjustRightInd w:val="0"/>
    </w:pPr>
    <w:rPr>
      <w:rFonts w:ascii="Arial" w:hAnsi="Arial" w:cs="Arial"/>
      <w:color w:val="000000"/>
      <w:sz w:val="24"/>
      <w:szCs w:val="24"/>
    </w:rPr>
  </w:style>
  <w:style w:type="character" w:styleId="Hyperlink">
    <w:name w:val="Hyperlink"/>
    <w:basedOn w:val="DefaultParagraphFont"/>
    <w:rsid w:val="00546CD4"/>
    <w:rPr>
      <w:color w:val="0000FF"/>
      <w:u w:val="single"/>
    </w:rPr>
  </w:style>
  <w:style w:type="paragraph" w:styleId="NormalWeb">
    <w:name w:val="Normal (Web)"/>
    <w:basedOn w:val="Normal"/>
    <w:uiPriority w:val="99"/>
    <w:unhideWhenUsed/>
    <w:rsid w:val="00546CD4"/>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how\Local%20Settings\Temporary%20Internet%20Files\OLK9\BScN%20%20-%20Course%20Outline%20Template%20Rev%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E7987-CFD6-4114-8B70-2AF1F5538178}"/>
</file>

<file path=customXml/itemProps2.xml><?xml version="1.0" encoding="utf-8"?>
<ds:datastoreItem xmlns:ds="http://schemas.openxmlformats.org/officeDocument/2006/customXml" ds:itemID="{BE72B722-1F29-4E3A-825A-08CB0D0A1954}"/>
</file>

<file path=customXml/itemProps3.xml><?xml version="1.0" encoding="utf-8"?>
<ds:datastoreItem xmlns:ds="http://schemas.openxmlformats.org/officeDocument/2006/customXml" ds:itemID="{24240845-7FDE-48A9-9C04-D8EAE9265297}"/>
</file>

<file path=docProps/app.xml><?xml version="1.0" encoding="utf-8"?>
<Properties xmlns="http://schemas.openxmlformats.org/officeDocument/2006/extended-properties" xmlns:vt="http://schemas.openxmlformats.org/officeDocument/2006/docPropsVTypes">
  <Template>BScN  - Course Outline Template Rev May 07.dot</Template>
  <TotalTime>5</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14561</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2</cp:revision>
  <cp:lastPrinted>2009-09-01T13:33:00Z</cp:lastPrinted>
  <dcterms:created xsi:type="dcterms:W3CDTF">2009-09-01T13:41:00Z</dcterms:created>
  <dcterms:modified xsi:type="dcterms:W3CDTF">2009-09-01T13:41:00Z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4894400</vt:r8>
  </property>
</Properties>
</file>